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0062F" w14:textId="77777777" w:rsidR="00071DAE" w:rsidRDefault="00446AE0">
      <w:pPr>
        <w:pStyle w:val="2"/>
        <w:widowControl/>
        <w:spacing w:before="75" w:beforeAutospacing="0" w:after="75" w:afterAutospacing="0" w:line="17" w:lineRule="atLeast"/>
        <w:ind w:left="75" w:right="75"/>
        <w:jc w:val="center"/>
        <w:rPr>
          <w:rFonts w:cs="宋体" w:hint="default"/>
          <w:sz w:val="21"/>
          <w:szCs w:val="21"/>
        </w:rPr>
      </w:pPr>
      <w:r>
        <w:rPr>
          <w:rFonts w:cs="宋体"/>
          <w:sz w:val="21"/>
          <w:szCs w:val="21"/>
        </w:rPr>
        <w:t>田园路电力增</w:t>
      </w:r>
      <w:proofErr w:type="gramStart"/>
      <w:r>
        <w:rPr>
          <w:rFonts w:cs="宋体"/>
          <w:sz w:val="21"/>
          <w:szCs w:val="21"/>
        </w:rPr>
        <w:t>容项目</w:t>
      </w:r>
      <w:proofErr w:type="gramEnd"/>
      <w:r>
        <w:rPr>
          <w:rFonts w:cs="宋体"/>
          <w:sz w:val="21"/>
          <w:szCs w:val="21"/>
        </w:rPr>
        <w:t>施工招标公告</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2"/>
        <w:gridCol w:w="2161"/>
        <w:gridCol w:w="2161"/>
        <w:gridCol w:w="2940"/>
      </w:tblGrid>
      <w:tr w:rsidR="00071DAE" w14:paraId="0DEE1520" w14:textId="77777777">
        <w:tc>
          <w:tcPr>
            <w:tcW w:w="799" w:type="pct"/>
            <w:shd w:val="clear" w:color="auto" w:fill="F7F7F7"/>
            <w:tcMar>
              <w:top w:w="105" w:type="dxa"/>
              <w:left w:w="0" w:type="dxa"/>
              <w:bottom w:w="105" w:type="dxa"/>
              <w:right w:w="0" w:type="dxa"/>
            </w:tcMar>
            <w:vAlign w:val="center"/>
          </w:tcPr>
          <w:p w14:paraId="12CD5F17"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投资项目代码</w:t>
            </w:r>
          </w:p>
        </w:tc>
        <w:tc>
          <w:tcPr>
            <w:tcW w:w="4200" w:type="pct"/>
            <w:gridSpan w:val="3"/>
            <w:shd w:val="clear" w:color="auto" w:fill="F7F7F7"/>
            <w:tcMar>
              <w:top w:w="105" w:type="dxa"/>
              <w:left w:w="105" w:type="dxa"/>
              <w:bottom w:w="105" w:type="dxa"/>
              <w:right w:w="105" w:type="dxa"/>
            </w:tcMar>
            <w:vAlign w:val="center"/>
          </w:tcPr>
          <w:p w14:paraId="52603294"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2405-440112-04-05-449007</w:t>
            </w:r>
          </w:p>
        </w:tc>
      </w:tr>
      <w:tr w:rsidR="00071DAE" w14:paraId="182FA70F" w14:textId="77777777">
        <w:tc>
          <w:tcPr>
            <w:tcW w:w="799" w:type="pct"/>
            <w:shd w:val="clear" w:color="auto" w:fill="auto"/>
            <w:tcMar>
              <w:top w:w="105" w:type="dxa"/>
              <w:left w:w="0" w:type="dxa"/>
              <w:bottom w:w="105" w:type="dxa"/>
              <w:right w:w="0" w:type="dxa"/>
            </w:tcMar>
            <w:vAlign w:val="center"/>
          </w:tcPr>
          <w:p w14:paraId="51E969F2"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投资项目名称</w:t>
            </w:r>
          </w:p>
        </w:tc>
        <w:tc>
          <w:tcPr>
            <w:tcW w:w="4200" w:type="pct"/>
            <w:gridSpan w:val="3"/>
            <w:shd w:val="clear" w:color="auto" w:fill="auto"/>
            <w:tcMar>
              <w:top w:w="105" w:type="dxa"/>
              <w:left w:w="105" w:type="dxa"/>
              <w:bottom w:w="105" w:type="dxa"/>
              <w:right w:w="105" w:type="dxa"/>
            </w:tcMar>
            <w:vAlign w:val="center"/>
          </w:tcPr>
          <w:p w14:paraId="58CEB984"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田园路电力增</w:t>
            </w:r>
            <w:proofErr w:type="gramStart"/>
            <w:r>
              <w:rPr>
                <w:rFonts w:ascii="宋体" w:eastAsia="宋体" w:hAnsi="宋体" w:cs="宋体" w:hint="eastAsia"/>
                <w:kern w:val="0"/>
                <w:szCs w:val="21"/>
                <w:lang w:bidi="ar"/>
              </w:rPr>
              <w:t>容项目</w:t>
            </w:r>
            <w:proofErr w:type="gramEnd"/>
          </w:p>
        </w:tc>
      </w:tr>
      <w:tr w:rsidR="00071DAE" w14:paraId="53B49496" w14:textId="77777777">
        <w:tc>
          <w:tcPr>
            <w:tcW w:w="799" w:type="pct"/>
            <w:shd w:val="clear" w:color="auto" w:fill="auto"/>
            <w:tcMar>
              <w:top w:w="105" w:type="dxa"/>
              <w:left w:w="0" w:type="dxa"/>
              <w:bottom w:w="105" w:type="dxa"/>
              <w:right w:w="0" w:type="dxa"/>
            </w:tcMar>
            <w:vAlign w:val="center"/>
          </w:tcPr>
          <w:p w14:paraId="1441BA28"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招标项目名称</w:t>
            </w:r>
          </w:p>
        </w:tc>
        <w:tc>
          <w:tcPr>
            <w:tcW w:w="4200" w:type="pct"/>
            <w:gridSpan w:val="3"/>
            <w:shd w:val="clear" w:color="auto" w:fill="auto"/>
            <w:tcMar>
              <w:top w:w="105" w:type="dxa"/>
              <w:left w:w="105" w:type="dxa"/>
              <w:bottom w:w="105" w:type="dxa"/>
              <w:right w:w="105" w:type="dxa"/>
            </w:tcMar>
            <w:vAlign w:val="center"/>
          </w:tcPr>
          <w:p w14:paraId="56708BEF"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田园路电力增</w:t>
            </w:r>
            <w:proofErr w:type="gramStart"/>
            <w:r>
              <w:rPr>
                <w:rFonts w:ascii="宋体" w:eastAsia="宋体" w:hAnsi="宋体" w:cs="宋体" w:hint="eastAsia"/>
                <w:kern w:val="0"/>
                <w:szCs w:val="21"/>
                <w:lang w:bidi="ar"/>
              </w:rPr>
              <w:t>容项目</w:t>
            </w:r>
            <w:proofErr w:type="gramEnd"/>
          </w:p>
        </w:tc>
      </w:tr>
      <w:tr w:rsidR="00071DAE" w14:paraId="44235DEA" w14:textId="77777777">
        <w:tc>
          <w:tcPr>
            <w:tcW w:w="799" w:type="pct"/>
            <w:shd w:val="clear" w:color="auto" w:fill="auto"/>
            <w:tcMar>
              <w:top w:w="105" w:type="dxa"/>
              <w:left w:w="0" w:type="dxa"/>
              <w:bottom w:w="105" w:type="dxa"/>
              <w:right w:w="0" w:type="dxa"/>
            </w:tcMar>
            <w:vAlign w:val="center"/>
          </w:tcPr>
          <w:p w14:paraId="4E253E10"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标段（包）名称</w:t>
            </w:r>
          </w:p>
        </w:tc>
        <w:tc>
          <w:tcPr>
            <w:tcW w:w="1399" w:type="pct"/>
            <w:shd w:val="clear" w:color="auto" w:fill="auto"/>
            <w:tcMar>
              <w:top w:w="105" w:type="dxa"/>
              <w:left w:w="105" w:type="dxa"/>
              <w:bottom w:w="105" w:type="dxa"/>
              <w:right w:w="105" w:type="dxa"/>
            </w:tcMar>
            <w:vAlign w:val="center"/>
          </w:tcPr>
          <w:p w14:paraId="06C48D21"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田园路电力增</w:t>
            </w:r>
            <w:proofErr w:type="gramStart"/>
            <w:r>
              <w:rPr>
                <w:rFonts w:ascii="宋体" w:eastAsia="宋体" w:hAnsi="宋体" w:cs="宋体" w:hint="eastAsia"/>
                <w:kern w:val="0"/>
                <w:szCs w:val="21"/>
                <w:lang w:bidi="ar"/>
              </w:rPr>
              <w:t>容项目</w:t>
            </w:r>
            <w:proofErr w:type="gramEnd"/>
          </w:p>
        </w:tc>
        <w:tc>
          <w:tcPr>
            <w:tcW w:w="1399" w:type="pct"/>
            <w:shd w:val="clear" w:color="auto" w:fill="auto"/>
            <w:tcMar>
              <w:top w:w="105" w:type="dxa"/>
              <w:left w:w="0" w:type="dxa"/>
              <w:bottom w:w="105" w:type="dxa"/>
              <w:right w:w="0" w:type="dxa"/>
            </w:tcMar>
            <w:vAlign w:val="center"/>
          </w:tcPr>
          <w:p w14:paraId="273020D8"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公告性质</w:t>
            </w:r>
          </w:p>
        </w:tc>
        <w:tc>
          <w:tcPr>
            <w:tcW w:w="1400" w:type="pct"/>
            <w:shd w:val="clear" w:color="auto" w:fill="auto"/>
            <w:tcMar>
              <w:top w:w="105" w:type="dxa"/>
              <w:left w:w="105" w:type="dxa"/>
              <w:bottom w:w="105" w:type="dxa"/>
              <w:right w:w="105" w:type="dxa"/>
            </w:tcMar>
            <w:vAlign w:val="center"/>
          </w:tcPr>
          <w:p w14:paraId="0DCAE7BC"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正常</w:t>
            </w:r>
          </w:p>
        </w:tc>
      </w:tr>
      <w:tr w:rsidR="00071DAE" w14:paraId="7746A965" w14:textId="77777777">
        <w:tc>
          <w:tcPr>
            <w:tcW w:w="799" w:type="pct"/>
            <w:shd w:val="clear" w:color="auto" w:fill="auto"/>
            <w:tcMar>
              <w:top w:w="105" w:type="dxa"/>
              <w:left w:w="0" w:type="dxa"/>
              <w:bottom w:w="105" w:type="dxa"/>
              <w:right w:w="0" w:type="dxa"/>
            </w:tcMar>
            <w:vAlign w:val="center"/>
          </w:tcPr>
          <w:p w14:paraId="3D22118F"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资格审查方式</w:t>
            </w:r>
          </w:p>
        </w:tc>
        <w:tc>
          <w:tcPr>
            <w:tcW w:w="4200" w:type="pct"/>
            <w:gridSpan w:val="3"/>
            <w:shd w:val="clear" w:color="auto" w:fill="auto"/>
            <w:tcMar>
              <w:top w:w="105" w:type="dxa"/>
              <w:left w:w="105" w:type="dxa"/>
              <w:bottom w:w="105" w:type="dxa"/>
              <w:right w:w="105" w:type="dxa"/>
            </w:tcMar>
            <w:vAlign w:val="center"/>
          </w:tcPr>
          <w:p w14:paraId="5C9984DC"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资格后审</w:t>
            </w:r>
          </w:p>
        </w:tc>
      </w:tr>
      <w:tr w:rsidR="00071DAE" w14:paraId="7DF295EF" w14:textId="77777777">
        <w:tc>
          <w:tcPr>
            <w:tcW w:w="799" w:type="pct"/>
            <w:shd w:val="clear" w:color="auto" w:fill="auto"/>
            <w:tcMar>
              <w:top w:w="105" w:type="dxa"/>
              <w:left w:w="0" w:type="dxa"/>
              <w:bottom w:w="105" w:type="dxa"/>
              <w:right w:w="0" w:type="dxa"/>
            </w:tcMar>
            <w:vAlign w:val="center"/>
          </w:tcPr>
          <w:p w14:paraId="31028F0A"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招标项目实施（交货）地点</w:t>
            </w:r>
          </w:p>
        </w:tc>
        <w:tc>
          <w:tcPr>
            <w:tcW w:w="4200" w:type="pct"/>
            <w:gridSpan w:val="3"/>
            <w:shd w:val="clear" w:color="auto" w:fill="auto"/>
            <w:tcMar>
              <w:top w:w="105" w:type="dxa"/>
              <w:left w:w="105" w:type="dxa"/>
              <w:bottom w:w="105" w:type="dxa"/>
              <w:right w:w="105" w:type="dxa"/>
            </w:tcMar>
            <w:vAlign w:val="center"/>
          </w:tcPr>
          <w:p w14:paraId="4F5CDBC3"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广州市黄埔区永和街道田园路</w:t>
            </w:r>
            <w:r>
              <w:rPr>
                <w:rFonts w:ascii="宋体" w:eastAsia="宋体" w:hAnsi="宋体" w:cs="宋体" w:hint="eastAsia"/>
                <w:kern w:val="0"/>
                <w:szCs w:val="21"/>
                <w:lang w:bidi="ar"/>
              </w:rPr>
              <w:t>97</w:t>
            </w:r>
            <w:r>
              <w:rPr>
                <w:rFonts w:ascii="宋体" w:eastAsia="宋体" w:hAnsi="宋体" w:cs="宋体" w:hint="eastAsia"/>
                <w:kern w:val="0"/>
                <w:szCs w:val="21"/>
                <w:lang w:bidi="ar"/>
              </w:rPr>
              <w:t>号</w:t>
            </w:r>
          </w:p>
        </w:tc>
      </w:tr>
      <w:tr w:rsidR="00071DAE" w14:paraId="083D8519" w14:textId="77777777">
        <w:tc>
          <w:tcPr>
            <w:tcW w:w="799" w:type="pct"/>
            <w:shd w:val="clear" w:color="auto" w:fill="auto"/>
            <w:tcMar>
              <w:top w:w="105" w:type="dxa"/>
              <w:left w:w="0" w:type="dxa"/>
              <w:bottom w:w="105" w:type="dxa"/>
              <w:right w:w="0" w:type="dxa"/>
            </w:tcMar>
            <w:vAlign w:val="center"/>
          </w:tcPr>
          <w:p w14:paraId="4260168E"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资金来源</w:t>
            </w:r>
          </w:p>
        </w:tc>
        <w:tc>
          <w:tcPr>
            <w:tcW w:w="1399" w:type="pct"/>
            <w:shd w:val="clear" w:color="auto" w:fill="auto"/>
            <w:tcMar>
              <w:top w:w="105" w:type="dxa"/>
              <w:left w:w="105" w:type="dxa"/>
              <w:bottom w:w="105" w:type="dxa"/>
              <w:right w:w="105" w:type="dxa"/>
            </w:tcMar>
            <w:vAlign w:val="center"/>
          </w:tcPr>
          <w:p w14:paraId="5FEC1EF6"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国有或集体投资</w:t>
            </w:r>
          </w:p>
        </w:tc>
        <w:tc>
          <w:tcPr>
            <w:tcW w:w="1399" w:type="pct"/>
            <w:shd w:val="clear" w:color="auto" w:fill="auto"/>
            <w:tcMar>
              <w:top w:w="105" w:type="dxa"/>
              <w:left w:w="0" w:type="dxa"/>
              <w:bottom w:w="105" w:type="dxa"/>
              <w:right w:w="0" w:type="dxa"/>
            </w:tcMar>
            <w:vAlign w:val="center"/>
          </w:tcPr>
          <w:p w14:paraId="3DCF7580"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资金来源构成</w:t>
            </w:r>
          </w:p>
        </w:tc>
        <w:tc>
          <w:tcPr>
            <w:tcW w:w="1400" w:type="pct"/>
            <w:shd w:val="clear" w:color="auto" w:fill="auto"/>
            <w:tcMar>
              <w:top w:w="105" w:type="dxa"/>
              <w:left w:w="105" w:type="dxa"/>
              <w:bottom w:w="105" w:type="dxa"/>
              <w:right w:w="105" w:type="dxa"/>
            </w:tcMar>
            <w:vAlign w:val="center"/>
          </w:tcPr>
          <w:p w14:paraId="017605C8"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国有或集体投资</w:t>
            </w:r>
            <w:r>
              <w:rPr>
                <w:rFonts w:ascii="宋体" w:eastAsia="宋体" w:hAnsi="宋体" w:cs="宋体" w:hint="eastAsia"/>
                <w:kern w:val="0"/>
                <w:szCs w:val="21"/>
                <w:lang w:bidi="ar"/>
              </w:rPr>
              <w:t>100.00%</w:t>
            </w:r>
          </w:p>
        </w:tc>
      </w:tr>
      <w:tr w:rsidR="00071DAE" w14:paraId="0EB49E89" w14:textId="77777777">
        <w:tc>
          <w:tcPr>
            <w:tcW w:w="799" w:type="pct"/>
            <w:shd w:val="clear" w:color="auto" w:fill="auto"/>
            <w:tcMar>
              <w:top w:w="105" w:type="dxa"/>
              <w:left w:w="0" w:type="dxa"/>
              <w:bottom w:w="105" w:type="dxa"/>
              <w:right w:w="0" w:type="dxa"/>
            </w:tcMar>
            <w:vAlign w:val="center"/>
          </w:tcPr>
          <w:p w14:paraId="1A35FC8E"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招标范围及规模</w:t>
            </w:r>
          </w:p>
        </w:tc>
        <w:tc>
          <w:tcPr>
            <w:tcW w:w="4200" w:type="pct"/>
            <w:gridSpan w:val="3"/>
            <w:shd w:val="clear" w:color="auto" w:fill="auto"/>
            <w:tcMar>
              <w:top w:w="105" w:type="dxa"/>
              <w:left w:w="105" w:type="dxa"/>
              <w:bottom w:w="105" w:type="dxa"/>
              <w:right w:w="105" w:type="dxa"/>
            </w:tcMar>
            <w:vAlign w:val="center"/>
          </w:tcPr>
          <w:p w14:paraId="50DBA521"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本次电力增</w:t>
            </w:r>
            <w:proofErr w:type="gramStart"/>
            <w:r>
              <w:rPr>
                <w:rFonts w:ascii="宋体" w:eastAsia="宋体" w:hAnsi="宋体" w:cs="宋体" w:hint="eastAsia"/>
                <w:kern w:val="0"/>
                <w:szCs w:val="21"/>
                <w:lang w:bidi="ar"/>
              </w:rPr>
              <w:t>容项目</w:t>
            </w:r>
            <w:proofErr w:type="gramEnd"/>
            <w:r>
              <w:rPr>
                <w:rFonts w:ascii="宋体" w:eastAsia="宋体" w:hAnsi="宋体" w:cs="宋体" w:hint="eastAsia"/>
                <w:kern w:val="0"/>
                <w:szCs w:val="21"/>
                <w:lang w:bidi="ar"/>
              </w:rPr>
              <w:t>所涉及的建筑面积</w:t>
            </w:r>
            <w:r>
              <w:rPr>
                <w:rFonts w:ascii="宋体" w:eastAsia="宋体" w:hAnsi="宋体" w:cs="宋体" w:hint="eastAsia"/>
                <w:kern w:val="0"/>
                <w:szCs w:val="21"/>
                <w:lang w:bidi="ar"/>
              </w:rPr>
              <w:t>165</w:t>
            </w:r>
            <w:r>
              <w:rPr>
                <w:rFonts w:ascii="宋体" w:eastAsia="宋体" w:hAnsi="宋体" w:cs="宋体" w:hint="eastAsia"/>
                <w:kern w:val="0"/>
                <w:szCs w:val="21"/>
                <w:lang w:bidi="ar"/>
              </w:rPr>
              <w:t>㎡，占地面积</w:t>
            </w:r>
            <w:r>
              <w:rPr>
                <w:rFonts w:ascii="宋体" w:eastAsia="宋体" w:hAnsi="宋体" w:cs="宋体" w:hint="eastAsia"/>
                <w:kern w:val="0"/>
                <w:szCs w:val="21"/>
                <w:lang w:bidi="ar"/>
              </w:rPr>
              <w:t>165</w:t>
            </w:r>
            <w:r>
              <w:rPr>
                <w:rFonts w:ascii="宋体" w:eastAsia="宋体" w:hAnsi="宋体" w:cs="宋体" w:hint="eastAsia"/>
                <w:kern w:val="0"/>
                <w:szCs w:val="21"/>
                <w:lang w:bidi="ar"/>
              </w:rPr>
              <w:t>㎡。购置包含</w:t>
            </w:r>
            <w:r>
              <w:rPr>
                <w:rFonts w:ascii="宋体" w:eastAsia="宋体" w:hAnsi="宋体" w:cs="宋体" w:hint="eastAsia"/>
                <w:kern w:val="0"/>
                <w:szCs w:val="21"/>
                <w:lang w:bidi="ar"/>
              </w:rPr>
              <w:t>3</w:t>
            </w:r>
            <w:r>
              <w:rPr>
                <w:rFonts w:ascii="宋体" w:eastAsia="宋体" w:hAnsi="宋体" w:cs="宋体" w:hint="eastAsia"/>
                <w:kern w:val="0"/>
                <w:szCs w:val="21"/>
                <w:lang w:bidi="ar"/>
              </w:rPr>
              <w:t>台</w:t>
            </w:r>
            <w:r>
              <w:rPr>
                <w:rFonts w:ascii="宋体" w:eastAsia="宋体" w:hAnsi="宋体" w:cs="宋体" w:hint="eastAsia"/>
                <w:kern w:val="0"/>
                <w:szCs w:val="21"/>
                <w:lang w:bidi="ar"/>
              </w:rPr>
              <w:t>2500kVA</w:t>
            </w:r>
            <w:r>
              <w:rPr>
                <w:rFonts w:ascii="宋体" w:eastAsia="宋体" w:hAnsi="宋体" w:cs="宋体" w:hint="eastAsia"/>
                <w:kern w:val="0"/>
                <w:szCs w:val="21"/>
                <w:lang w:bidi="ar"/>
              </w:rPr>
              <w:t>变压器，</w:t>
            </w:r>
            <w:r>
              <w:rPr>
                <w:rFonts w:ascii="宋体" w:eastAsia="宋体" w:hAnsi="宋体" w:cs="宋体" w:hint="eastAsia"/>
                <w:kern w:val="0"/>
                <w:szCs w:val="21"/>
                <w:lang w:bidi="ar"/>
              </w:rPr>
              <w:t>3</w:t>
            </w:r>
            <w:r>
              <w:rPr>
                <w:rFonts w:ascii="宋体" w:eastAsia="宋体" w:hAnsi="宋体" w:cs="宋体" w:hint="eastAsia"/>
                <w:kern w:val="0"/>
                <w:szCs w:val="21"/>
                <w:lang w:bidi="ar"/>
              </w:rPr>
              <w:t>套高压供电设备设施，</w:t>
            </w:r>
            <w:r>
              <w:rPr>
                <w:rFonts w:ascii="宋体" w:eastAsia="宋体" w:hAnsi="宋体" w:cs="宋体" w:hint="eastAsia"/>
                <w:kern w:val="0"/>
                <w:szCs w:val="21"/>
                <w:lang w:bidi="ar"/>
              </w:rPr>
              <w:t>3</w:t>
            </w:r>
            <w:r>
              <w:rPr>
                <w:rFonts w:ascii="宋体" w:eastAsia="宋体" w:hAnsi="宋体" w:cs="宋体" w:hint="eastAsia"/>
                <w:kern w:val="0"/>
                <w:szCs w:val="21"/>
                <w:lang w:bidi="ar"/>
              </w:rPr>
              <w:t>套低压供电设备设施，及高低压输变电电力电缆。</w:t>
            </w:r>
            <w:r>
              <w:rPr>
                <w:rFonts w:ascii="宋体" w:eastAsia="宋体" w:hAnsi="宋体" w:cs="宋体" w:hint="eastAsia"/>
                <w:kern w:val="0"/>
                <w:szCs w:val="21"/>
                <w:lang w:bidi="ar"/>
              </w:rPr>
              <w:t>3</w:t>
            </w:r>
            <w:r>
              <w:rPr>
                <w:rFonts w:ascii="宋体" w:eastAsia="宋体" w:hAnsi="宋体" w:cs="宋体" w:hint="eastAsia"/>
                <w:kern w:val="0"/>
                <w:szCs w:val="21"/>
                <w:lang w:bidi="ar"/>
              </w:rPr>
              <w:t>台变压器及高低压供电设备设施各安置于现有厂房周边的三间辅房内。原厂增容</w:t>
            </w:r>
            <w:r>
              <w:rPr>
                <w:rFonts w:ascii="宋体" w:eastAsia="宋体" w:hAnsi="宋体" w:cs="宋体" w:hint="eastAsia"/>
                <w:kern w:val="0"/>
                <w:szCs w:val="21"/>
                <w:lang w:bidi="ar"/>
              </w:rPr>
              <w:t>7500kVA</w:t>
            </w:r>
            <w:r>
              <w:rPr>
                <w:rFonts w:ascii="宋体" w:eastAsia="宋体" w:hAnsi="宋体" w:cs="宋体" w:hint="eastAsia"/>
                <w:kern w:val="0"/>
                <w:szCs w:val="21"/>
                <w:lang w:bidi="ar"/>
              </w:rPr>
              <w:t>（电压等级：</w:t>
            </w:r>
            <w:r>
              <w:rPr>
                <w:rFonts w:ascii="宋体" w:eastAsia="宋体" w:hAnsi="宋体" w:cs="宋体" w:hint="eastAsia"/>
                <w:kern w:val="0"/>
                <w:szCs w:val="21"/>
                <w:lang w:bidi="ar"/>
              </w:rPr>
              <w:t>10KV</w:t>
            </w:r>
            <w:r>
              <w:rPr>
                <w:rFonts w:ascii="宋体" w:eastAsia="宋体" w:hAnsi="宋体" w:cs="宋体" w:hint="eastAsia"/>
                <w:kern w:val="0"/>
                <w:szCs w:val="21"/>
                <w:lang w:bidi="ar"/>
              </w:rPr>
              <w:t>）。具体以招标文件、施工合同、招标图纸、工程量清单、用电咨询服务答复书及相关资料说明为准。</w:t>
            </w:r>
          </w:p>
        </w:tc>
      </w:tr>
      <w:tr w:rsidR="00071DAE" w14:paraId="58316A8B" w14:textId="77777777">
        <w:tc>
          <w:tcPr>
            <w:tcW w:w="799" w:type="pct"/>
            <w:shd w:val="clear" w:color="auto" w:fill="auto"/>
            <w:tcMar>
              <w:top w:w="105" w:type="dxa"/>
              <w:left w:w="0" w:type="dxa"/>
              <w:bottom w:w="105" w:type="dxa"/>
              <w:right w:w="0" w:type="dxa"/>
            </w:tcMar>
            <w:vAlign w:val="center"/>
          </w:tcPr>
          <w:p w14:paraId="3497559B"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招标内容</w:t>
            </w:r>
          </w:p>
        </w:tc>
        <w:tc>
          <w:tcPr>
            <w:tcW w:w="4200" w:type="pct"/>
            <w:gridSpan w:val="3"/>
            <w:shd w:val="clear" w:color="auto" w:fill="auto"/>
            <w:tcMar>
              <w:top w:w="105" w:type="dxa"/>
              <w:left w:w="105" w:type="dxa"/>
              <w:bottom w:w="105" w:type="dxa"/>
              <w:right w:w="105" w:type="dxa"/>
            </w:tcMar>
            <w:vAlign w:val="center"/>
          </w:tcPr>
          <w:p w14:paraId="410011D5"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依据招标文件、招标图纸（包括技术要求）、工程量清单、用电咨询服务答复书及有关资料及说明，主要承包范围包括但不限于：</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三间辅房室内所有电力设施装置及相关建筑工程等；包含建筑工程、电气工程、电力设备及施工过程中应拆除的项目及余泥外运等。</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注：具体以招标文件、施工合同、招标图纸、工程量清单、用电咨询服务答复书及相关资料说明为准</w:t>
            </w:r>
          </w:p>
        </w:tc>
      </w:tr>
      <w:tr w:rsidR="00071DAE" w14:paraId="63CBE043" w14:textId="77777777">
        <w:tc>
          <w:tcPr>
            <w:tcW w:w="799" w:type="pct"/>
            <w:shd w:val="clear" w:color="auto" w:fill="auto"/>
            <w:tcMar>
              <w:top w:w="105" w:type="dxa"/>
              <w:left w:w="0" w:type="dxa"/>
              <w:bottom w:w="105" w:type="dxa"/>
              <w:right w:w="0" w:type="dxa"/>
            </w:tcMar>
            <w:vAlign w:val="center"/>
          </w:tcPr>
          <w:p w14:paraId="10F06EC3"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工期（交货期）</w:t>
            </w:r>
          </w:p>
        </w:tc>
        <w:tc>
          <w:tcPr>
            <w:tcW w:w="4200" w:type="pct"/>
            <w:gridSpan w:val="3"/>
            <w:shd w:val="clear" w:color="auto" w:fill="auto"/>
            <w:tcMar>
              <w:top w:w="105" w:type="dxa"/>
              <w:left w:w="105" w:type="dxa"/>
              <w:bottom w:w="105" w:type="dxa"/>
              <w:right w:w="105" w:type="dxa"/>
            </w:tcMar>
            <w:vAlign w:val="center"/>
          </w:tcPr>
          <w:p w14:paraId="469A7210"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工程合同工期总日历天数：</w:t>
            </w:r>
            <w:r>
              <w:rPr>
                <w:rFonts w:ascii="宋体" w:eastAsia="宋体" w:hAnsi="宋体" w:cs="宋体" w:hint="eastAsia"/>
                <w:kern w:val="0"/>
                <w:szCs w:val="21"/>
                <w:lang w:bidi="ar"/>
              </w:rPr>
              <w:t>60</w:t>
            </w:r>
            <w:r>
              <w:rPr>
                <w:rFonts w:ascii="宋体" w:eastAsia="宋体" w:hAnsi="宋体" w:cs="宋体" w:hint="eastAsia"/>
                <w:kern w:val="0"/>
                <w:szCs w:val="21"/>
                <w:lang w:bidi="ar"/>
              </w:rPr>
              <w:t>天，发包人有权根据现场情况，调整各期具体进场开工时间。</w:t>
            </w:r>
          </w:p>
        </w:tc>
      </w:tr>
      <w:tr w:rsidR="00071DAE" w14:paraId="5F63C859" w14:textId="77777777">
        <w:tc>
          <w:tcPr>
            <w:tcW w:w="799" w:type="pct"/>
            <w:shd w:val="clear" w:color="auto" w:fill="auto"/>
            <w:tcMar>
              <w:top w:w="105" w:type="dxa"/>
              <w:left w:w="0" w:type="dxa"/>
              <w:bottom w:w="105" w:type="dxa"/>
              <w:right w:w="0" w:type="dxa"/>
            </w:tcMar>
            <w:vAlign w:val="center"/>
          </w:tcPr>
          <w:p w14:paraId="549927D4"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最高投标限价（万元）</w:t>
            </w:r>
          </w:p>
        </w:tc>
        <w:tc>
          <w:tcPr>
            <w:tcW w:w="4200" w:type="pct"/>
            <w:gridSpan w:val="3"/>
            <w:shd w:val="clear" w:color="auto" w:fill="auto"/>
            <w:tcMar>
              <w:top w:w="105" w:type="dxa"/>
              <w:left w:w="105" w:type="dxa"/>
              <w:bottom w:w="105" w:type="dxa"/>
              <w:right w:w="105" w:type="dxa"/>
            </w:tcMar>
            <w:vAlign w:val="center"/>
          </w:tcPr>
          <w:p w14:paraId="1A51774F"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670.480116</w:t>
            </w:r>
          </w:p>
        </w:tc>
      </w:tr>
      <w:tr w:rsidR="00071DAE" w14:paraId="7CAA27DB" w14:textId="77777777">
        <w:tc>
          <w:tcPr>
            <w:tcW w:w="799" w:type="pct"/>
            <w:shd w:val="clear" w:color="auto" w:fill="auto"/>
            <w:tcMar>
              <w:top w:w="105" w:type="dxa"/>
              <w:left w:w="0" w:type="dxa"/>
              <w:bottom w:w="105" w:type="dxa"/>
              <w:right w:w="0" w:type="dxa"/>
            </w:tcMar>
            <w:vAlign w:val="center"/>
          </w:tcPr>
          <w:p w14:paraId="6F39C7D2"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是否接受联合体投标</w:t>
            </w:r>
          </w:p>
        </w:tc>
        <w:tc>
          <w:tcPr>
            <w:tcW w:w="4200" w:type="pct"/>
            <w:gridSpan w:val="3"/>
            <w:shd w:val="clear" w:color="auto" w:fill="auto"/>
            <w:tcMar>
              <w:top w:w="105" w:type="dxa"/>
              <w:left w:w="105" w:type="dxa"/>
              <w:bottom w:w="105" w:type="dxa"/>
              <w:right w:w="105" w:type="dxa"/>
            </w:tcMar>
            <w:vAlign w:val="center"/>
          </w:tcPr>
          <w:p w14:paraId="28BEF27C"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否</w:t>
            </w:r>
          </w:p>
        </w:tc>
      </w:tr>
      <w:tr w:rsidR="00071DAE" w14:paraId="71FC9253" w14:textId="77777777">
        <w:tc>
          <w:tcPr>
            <w:tcW w:w="799" w:type="pct"/>
            <w:vMerge w:val="restart"/>
            <w:shd w:val="clear" w:color="auto" w:fill="auto"/>
            <w:tcMar>
              <w:top w:w="105" w:type="dxa"/>
              <w:left w:w="0" w:type="dxa"/>
              <w:bottom w:w="105" w:type="dxa"/>
              <w:right w:w="0" w:type="dxa"/>
            </w:tcMar>
            <w:vAlign w:val="center"/>
          </w:tcPr>
          <w:p w14:paraId="5DD88461"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投标资格能力要求</w:t>
            </w:r>
          </w:p>
        </w:tc>
        <w:tc>
          <w:tcPr>
            <w:tcW w:w="4200" w:type="pct"/>
            <w:gridSpan w:val="3"/>
            <w:shd w:val="clear" w:color="auto" w:fill="auto"/>
            <w:tcMar>
              <w:top w:w="105" w:type="dxa"/>
              <w:left w:w="105" w:type="dxa"/>
              <w:bottom w:w="105" w:type="dxa"/>
              <w:right w:w="105" w:type="dxa"/>
            </w:tcMar>
            <w:vAlign w:val="center"/>
          </w:tcPr>
          <w:p w14:paraId="0D6B2DE0" w14:textId="77777777" w:rsidR="00071DAE" w:rsidRDefault="00446AE0">
            <w:pPr>
              <w:pStyle w:val="a3"/>
              <w:widowControl/>
              <w:spacing w:beforeAutospacing="0" w:afterAutospacing="0"/>
              <w:jc w:val="both"/>
              <w:rPr>
                <w:rFonts w:ascii="宋体" w:eastAsia="宋体" w:hAnsi="宋体" w:cs="宋体"/>
                <w:sz w:val="21"/>
                <w:szCs w:val="21"/>
              </w:rPr>
            </w:pPr>
            <w:r>
              <w:rPr>
                <w:rFonts w:ascii="宋体" w:eastAsia="宋体" w:hAnsi="宋体" w:cs="宋体" w:hint="eastAsia"/>
                <w:sz w:val="21"/>
                <w:szCs w:val="21"/>
              </w:rPr>
              <w:t>投标人资质要求：【电力工程施工总承包三级（或以上）】或【输变电工程三级（或以上）】或【建筑机电安装工程二级（或以上）】</w:t>
            </w:r>
          </w:p>
          <w:p w14:paraId="0CAFCD14" w14:textId="77777777" w:rsidR="00071DAE" w:rsidRDefault="00446AE0">
            <w:pPr>
              <w:pStyle w:val="a3"/>
              <w:widowControl/>
              <w:spacing w:beforeAutospacing="0" w:afterAutospacing="0"/>
              <w:jc w:val="both"/>
              <w:rPr>
                <w:rFonts w:ascii="宋体" w:eastAsia="宋体" w:hAnsi="宋体" w:cs="宋体"/>
                <w:sz w:val="21"/>
                <w:szCs w:val="21"/>
              </w:rPr>
            </w:pPr>
            <w:r>
              <w:rPr>
                <w:rFonts w:ascii="宋体" w:eastAsia="宋体" w:hAnsi="宋体" w:cs="宋体" w:hint="eastAsia"/>
                <w:sz w:val="21"/>
                <w:szCs w:val="21"/>
              </w:rPr>
              <w:t>项目负责人资格要求：机电工程一级注册建造师</w:t>
            </w:r>
          </w:p>
        </w:tc>
      </w:tr>
      <w:tr w:rsidR="00071DAE" w14:paraId="14E54807" w14:textId="77777777">
        <w:tc>
          <w:tcPr>
            <w:tcW w:w="799" w:type="pct"/>
            <w:vMerge/>
            <w:shd w:val="clear" w:color="auto" w:fill="auto"/>
            <w:tcMar>
              <w:top w:w="105" w:type="dxa"/>
              <w:left w:w="0" w:type="dxa"/>
              <w:bottom w:w="105" w:type="dxa"/>
              <w:right w:w="0" w:type="dxa"/>
            </w:tcMar>
            <w:vAlign w:val="center"/>
          </w:tcPr>
          <w:p w14:paraId="7641B2E3" w14:textId="77777777" w:rsidR="00071DAE" w:rsidRDefault="00071DAE">
            <w:pPr>
              <w:jc w:val="center"/>
              <w:rPr>
                <w:rFonts w:ascii="宋体" w:eastAsia="宋体" w:hAnsi="宋体" w:cs="宋体"/>
                <w:b/>
                <w:bCs/>
                <w:szCs w:val="21"/>
              </w:rPr>
            </w:pPr>
          </w:p>
        </w:tc>
        <w:tc>
          <w:tcPr>
            <w:tcW w:w="4200" w:type="pct"/>
            <w:gridSpan w:val="3"/>
            <w:shd w:val="clear" w:color="auto" w:fill="auto"/>
            <w:tcMar>
              <w:top w:w="105" w:type="dxa"/>
              <w:left w:w="105" w:type="dxa"/>
              <w:bottom w:w="105" w:type="dxa"/>
              <w:right w:w="105" w:type="dxa"/>
            </w:tcMar>
            <w:vAlign w:val="center"/>
          </w:tcPr>
          <w:p w14:paraId="0112E313"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投标人业绩要求：无</w:t>
            </w:r>
          </w:p>
        </w:tc>
      </w:tr>
      <w:tr w:rsidR="00071DAE" w14:paraId="734DA87C" w14:textId="77777777">
        <w:tc>
          <w:tcPr>
            <w:tcW w:w="799" w:type="pct"/>
            <w:vMerge/>
            <w:shd w:val="clear" w:color="auto" w:fill="auto"/>
            <w:tcMar>
              <w:top w:w="105" w:type="dxa"/>
              <w:left w:w="0" w:type="dxa"/>
              <w:bottom w:w="105" w:type="dxa"/>
              <w:right w:w="0" w:type="dxa"/>
            </w:tcMar>
            <w:vAlign w:val="center"/>
          </w:tcPr>
          <w:p w14:paraId="70F67C18" w14:textId="77777777" w:rsidR="00071DAE" w:rsidRDefault="00071DAE">
            <w:pPr>
              <w:jc w:val="center"/>
              <w:rPr>
                <w:rFonts w:ascii="宋体" w:eastAsia="宋体" w:hAnsi="宋体" w:cs="宋体"/>
                <w:b/>
                <w:bCs/>
                <w:szCs w:val="21"/>
              </w:rPr>
            </w:pPr>
          </w:p>
        </w:tc>
        <w:tc>
          <w:tcPr>
            <w:tcW w:w="4200" w:type="pct"/>
            <w:gridSpan w:val="3"/>
            <w:shd w:val="clear" w:color="auto" w:fill="auto"/>
            <w:tcMar>
              <w:top w:w="105" w:type="dxa"/>
              <w:left w:w="105" w:type="dxa"/>
              <w:bottom w:w="105" w:type="dxa"/>
              <w:right w:w="105" w:type="dxa"/>
            </w:tcMar>
            <w:vAlign w:val="center"/>
          </w:tcPr>
          <w:p w14:paraId="591EE60B"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其他要求：同时具备《承装</w:t>
            </w:r>
            <w:r>
              <w:rPr>
                <w:rFonts w:ascii="宋体" w:eastAsia="宋体" w:hAnsi="宋体" w:cs="宋体" w:hint="eastAsia"/>
                <w:kern w:val="0"/>
                <w:szCs w:val="21"/>
                <w:lang w:bidi="ar"/>
              </w:rPr>
              <w:t>(</w:t>
            </w:r>
            <w:r>
              <w:rPr>
                <w:rFonts w:ascii="宋体" w:eastAsia="宋体" w:hAnsi="宋体" w:cs="宋体" w:hint="eastAsia"/>
                <w:kern w:val="0"/>
                <w:szCs w:val="21"/>
                <w:lang w:bidi="ar"/>
              </w:rPr>
              <w:t>修、试</w:t>
            </w:r>
            <w:r>
              <w:rPr>
                <w:rFonts w:ascii="宋体" w:eastAsia="宋体" w:hAnsi="宋体" w:cs="宋体" w:hint="eastAsia"/>
                <w:kern w:val="0"/>
                <w:szCs w:val="21"/>
                <w:lang w:bidi="ar"/>
              </w:rPr>
              <w:t>)</w:t>
            </w:r>
            <w:r>
              <w:rPr>
                <w:rFonts w:ascii="宋体" w:eastAsia="宋体" w:hAnsi="宋体" w:cs="宋体" w:hint="eastAsia"/>
                <w:kern w:val="0"/>
                <w:szCs w:val="21"/>
                <w:lang w:bidi="ar"/>
              </w:rPr>
              <w:t>电力设施许可证》承装类五级或以上，其他内容详见附件招标公告。</w:t>
            </w:r>
          </w:p>
        </w:tc>
      </w:tr>
      <w:tr w:rsidR="00071DAE" w14:paraId="27F071D5" w14:textId="77777777">
        <w:tc>
          <w:tcPr>
            <w:tcW w:w="799" w:type="pct"/>
            <w:shd w:val="clear" w:color="auto" w:fill="auto"/>
            <w:tcMar>
              <w:top w:w="105" w:type="dxa"/>
              <w:left w:w="0" w:type="dxa"/>
              <w:bottom w:w="105" w:type="dxa"/>
              <w:right w:w="0" w:type="dxa"/>
            </w:tcMar>
            <w:vAlign w:val="center"/>
          </w:tcPr>
          <w:p w14:paraId="3E190B8D"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是否采用电子招标投标方式</w:t>
            </w:r>
          </w:p>
        </w:tc>
        <w:tc>
          <w:tcPr>
            <w:tcW w:w="1399" w:type="pct"/>
            <w:shd w:val="clear" w:color="auto" w:fill="auto"/>
            <w:tcMar>
              <w:top w:w="105" w:type="dxa"/>
              <w:left w:w="105" w:type="dxa"/>
              <w:bottom w:w="105" w:type="dxa"/>
              <w:right w:w="105" w:type="dxa"/>
            </w:tcMar>
            <w:vAlign w:val="center"/>
          </w:tcPr>
          <w:p w14:paraId="43E8895A"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是</w:t>
            </w:r>
          </w:p>
        </w:tc>
        <w:tc>
          <w:tcPr>
            <w:tcW w:w="1399" w:type="pct"/>
            <w:shd w:val="clear" w:color="auto" w:fill="auto"/>
            <w:tcMar>
              <w:top w:w="105" w:type="dxa"/>
              <w:left w:w="0" w:type="dxa"/>
              <w:bottom w:w="105" w:type="dxa"/>
              <w:right w:w="0" w:type="dxa"/>
            </w:tcMar>
            <w:vAlign w:val="center"/>
          </w:tcPr>
          <w:p w14:paraId="4D1B217A"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获取资格预审</w:t>
            </w:r>
            <w:r>
              <w:rPr>
                <w:rFonts w:ascii="宋体" w:eastAsia="宋体" w:hAnsi="宋体" w:cs="宋体" w:hint="eastAsia"/>
                <w:b/>
                <w:bCs/>
                <w:kern w:val="0"/>
                <w:szCs w:val="21"/>
                <w:lang w:bidi="ar"/>
              </w:rPr>
              <w:t>/</w:t>
            </w:r>
            <w:r>
              <w:rPr>
                <w:rFonts w:ascii="宋体" w:eastAsia="宋体" w:hAnsi="宋体" w:cs="宋体" w:hint="eastAsia"/>
                <w:b/>
                <w:bCs/>
                <w:kern w:val="0"/>
                <w:szCs w:val="21"/>
                <w:lang w:bidi="ar"/>
              </w:rPr>
              <w:t>招标文件的方式</w:t>
            </w:r>
          </w:p>
        </w:tc>
        <w:tc>
          <w:tcPr>
            <w:tcW w:w="1400" w:type="pct"/>
            <w:shd w:val="clear" w:color="auto" w:fill="auto"/>
            <w:tcMar>
              <w:top w:w="105" w:type="dxa"/>
              <w:left w:w="105" w:type="dxa"/>
              <w:bottom w:w="105" w:type="dxa"/>
              <w:right w:w="105" w:type="dxa"/>
            </w:tcMar>
            <w:vAlign w:val="center"/>
          </w:tcPr>
          <w:p w14:paraId="1242F756" w14:textId="77777777" w:rsidR="00071DAE" w:rsidRDefault="00446AE0">
            <w:pPr>
              <w:pStyle w:val="a3"/>
              <w:widowControl/>
              <w:spacing w:beforeAutospacing="0" w:afterAutospacing="0"/>
              <w:jc w:val="both"/>
              <w:rPr>
                <w:rFonts w:ascii="宋体" w:eastAsia="宋体" w:hAnsi="宋体" w:cs="宋体"/>
                <w:sz w:val="21"/>
                <w:szCs w:val="21"/>
              </w:rPr>
            </w:pPr>
            <w:r>
              <w:rPr>
                <w:rFonts w:ascii="宋体" w:eastAsia="宋体" w:hAnsi="宋体" w:cs="宋体" w:hint="eastAsia"/>
                <w:sz w:val="21"/>
                <w:szCs w:val="21"/>
              </w:rPr>
              <w:t>下载资格预审</w:t>
            </w:r>
            <w:r>
              <w:rPr>
                <w:rFonts w:ascii="宋体" w:eastAsia="宋体" w:hAnsi="宋体" w:cs="宋体" w:hint="eastAsia"/>
                <w:sz w:val="21"/>
                <w:szCs w:val="21"/>
              </w:rPr>
              <w:t>/</w:t>
            </w:r>
            <w:r>
              <w:rPr>
                <w:rFonts w:ascii="宋体" w:eastAsia="宋体" w:hAnsi="宋体" w:cs="宋体" w:hint="eastAsia"/>
                <w:sz w:val="21"/>
                <w:szCs w:val="21"/>
              </w:rPr>
              <w:t>招标文件的网络地址：广州交易集团有限公司网站（</w:t>
            </w:r>
            <w:r>
              <w:rPr>
                <w:rFonts w:ascii="宋体" w:eastAsia="宋体" w:hAnsi="宋体" w:cs="宋体" w:hint="eastAsia"/>
                <w:sz w:val="21"/>
                <w:szCs w:val="21"/>
              </w:rPr>
              <w:t>https://www.gzggzy.cn/</w:t>
            </w:r>
            <w:r>
              <w:rPr>
                <w:rFonts w:ascii="宋体" w:eastAsia="宋体" w:hAnsi="宋体" w:cs="宋体" w:hint="eastAsia"/>
                <w:sz w:val="21"/>
                <w:szCs w:val="21"/>
              </w:rPr>
              <w:t>）</w:t>
            </w:r>
          </w:p>
          <w:p w14:paraId="3FE4591A" w14:textId="77777777" w:rsidR="00071DAE" w:rsidRDefault="00446AE0">
            <w:pPr>
              <w:pStyle w:val="a3"/>
              <w:widowControl/>
              <w:spacing w:beforeAutospacing="0" w:afterAutospacing="0"/>
              <w:jc w:val="both"/>
              <w:rPr>
                <w:rFonts w:ascii="宋体" w:eastAsia="宋体" w:hAnsi="宋体" w:cs="宋体"/>
                <w:sz w:val="21"/>
                <w:szCs w:val="21"/>
              </w:rPr>
            </w:pPr>
            <w:r>
              <w:rPr>
                <w:rFonts w:ascii="宋体" w:eastAsia="宋体" w:hAnsi="宋体" w:cs="宋体" w:hint="eastAsia"/>
                <w:sz w:val="21"/>
                <w:szCs w:val="21"/>
              </w:rPr>
              <w:t>获取纸质资格预审</w:t>
            </w:r>
            <w:r>
              <w:rPr>
                <w:rFonts w:ascii="宋体" w:eastAsia="宋体" w:hAnsi="宋体" w:cs="宋体" w:hint="eastAsia"/>
                <w:sz w:val="21"/>
                <w:szCs w:val="21"/>
              </w:rPr>
              <w:t>/</w:t>
            </w:r>
            <w:r>
              <w:rPr>
                <w:rFonts w:ascii="宋体" w:eastAsia="宋体" w:hAnsi="宋体" w:cs="宋体" w:hint="eastAsia"/>
                <w:sz w:val="21"/>
                <w:szCs w:val="21"/>
              </w:rPr>
              <w:t>招标文件的方式：</w:t>
            </w:r>
          </w:p>
        </w:tc>
      </w:tr>
      <w:tr w:rsidR="00071DAE" w14:paraId="68FD7CC8" w14:textId="77777777">
        <w:tc>
          <w:tcPr>
            <w:tcW w:w="799" w:type="pct"/>
            <w:shd w:val="clear" w:color="auto" w:fill="auto"/>
            <w:tcMar>
              <w:top w:w="105" w:type="dxa"/>
              <w:left w:w="0" w:type="dxa"/>
              <w:bottom w:w="105" w:type="dxa"/>
              <w:right w:w="0" w:type="dxa"/>
            </w:tcMar>
            <w:vAlign w:val="center"/>
          </w:tcPr>
          <w:p w14:paraId="4C0C1DE7"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获取资格预审</w:t>
            </w:r>
            <w:r>
              <w:rPr>
                <w:rFonts w:ascii="宋体" w:eastAsia="宋体" w:hAnsi="宋体" w:cs="宋体" w:hint="eastAsia"/>
                <w:b/>
                <w:bCs/>
                <w:kern w:val="0"/>
                <w:szCs w:val="21"/>
                <w:lang w:bidi="ar"/>
              </w:rPr>
              <w:t>/</w:t>
            </w:r>
            <w:r>
              <w:rPr>
                <w:rFonts w:ascii="宋体" w:eastAsia="宋体" w:hAnsi="宋体" w:cs="宋体" w:hint="eastAsia"/>
                <w:b/>
                <w:bCs/>
                <w:kern w:val="0"/>
                <w:szCs w:val="21"/>
                <w:lang w:bidi="ar"/>
              </w:rPr>
              <w:t>招标文件开始时间</w:t>
            </w:r>
          </w:p>
        </w:tc>
        <w:tc>
          <w:tcPr>
            <w:tcW w:w="1399" w:type="pct"/>
            <w:shd w:val="clear" w:color="auto" w:fill="auto"/>
            <w:tcMar>
              <w:top w:w="105" w:type="dxa"/>
              <w:left w:w="105" w:type="dxa"/>
              <w:bottom w:w="105" w:type="dxa"/>
              <w:right w:w="105" w:type="dxa"/>
            </w:tcMar>
            <w:vAlign w:val="center"/>
          </w:tcPr>
          <w:p w14:paraId="22EDCF0C"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2024</w:t>
            </w:r>
            <w:r>
              <w:rPr>
                <w:rFonts w:ascii="宋体" w:eastAsia="宋体" w:hAnsi="宋体" w:cs="宋体" w:hint="eastAsia"/>
                <w:kern w:val="0"/>
                <w:szCs w:val="21"/>
                <w:lang w:bidi="ar"/>
              </w:rPr>
              <w:t>年</w:t>
            </w:r>
            <w:r>
              <w:rPr>
                <w:rFonts w:ascii="宋体" w:eastAsia="宋体" w:hAnsi="宋体" w:cs="宋体" w:hint="eastAsia"/>
                <w:kern w:val="0"/>
                <w:szCs w:val="21"/>
                <w:lang w:bidi="ar"/>
              </w:rPr>
              <w:t>7</w:t>
            </w:r>
            <w:r>
              <w:rPr>
                <w:rFonts w:ascii="宋体" w:eastAsia="宋体" w:hAnsi="宋体" w:cs="宋体" w:hint="eastAsia"/>
                <w:kern w:val="0"/>
                <w:szCs w:val="21"/>
                <w:lang w:bidi="ar"/>
              </w:rPr>
              <w:t>月</w:t>
            </w:r>
            <w:r>
              <w:rPr>
                <w:rFonts w:ascii="宋体" w:eastAsia="宋体" w:hAnsi="宋体" w:cs="宋体" w:hint="eastAsia"/>
                <w:kern w:val="0"/>
                <w:szCs w:val="21"/>
                <w:lang w:bidi="ar"/>
              </w:rPr>
              <w:t>23</w:t>
            </w:r>
            <w:r>
              <w:rPr>
                <w:rFonts w:ascii="宋体" w:eastAsia="宋体" w:hAnsi="宋体" w:cs="宋体" w:hint="eastAsia"/>
                <w:kern w:val="0"/>
                <w:szCs w:val="21"/>
                <w:lang w:bidi="ar"/>
              </w:rPr>
              <w:t>日</w:t>
            </w:r>
            <w:r>
              <w:rPr>
                <w:rFonts w:ascii="宋体" w:eastAsia="宋体" w:hAnsi="宋体" w:cs="宋体" w:hint="eastAsia"/>
                <w:kern w:val="0"/>
                <w:szCs w:val="21"/>
                <w:lang w:bidi="ar"/>
              </w:rPr>
              <w:t xml:space="preserve"> 17</w:t>
            </w:r>
            <w:r>
              <w:rPr>
                <w:rFonts w:ascii="宋体" w:eastAsia="宋体" w:hAnsi="宋体" w:cs="宋体" w:hint="eastAsia"/>
                <w:kern w:val="0"/>
                <w:szCs w:val="21"/>
                <w:lang w:bidi="ar"/>
              </w:rPr>
              <w:t>时</w:t>
            </w:r>
            <w:r>
              <w:rPr>
                <w:rFonts w:ascii="宋体" w:eastAsia="宋体" w:hAnsi="宋体" w:cs="宋体" w:hint="eastAsia"/>
                <w:kern w:val="0"/>
                <w:szCs w:val="21"/>
                <w:lang w:bidi="ar"/>
              </w:rPr>
              <w:t>0</w:t>
            </w:r>
            <w:r>
              <w:rPr>
                <w:rFonts w:ascii="宋体" w:eastAsia="宋体" w:hAnsi="宋体" w:cs="宋体" w:hint="eastAsia"/>
                <w:kern w:val="0"/>
                <w:szCs w:val="21"/>
                <w:lang w:bidi="ar"/>
              </w:rPr>
              <w:t>分</w:t>
            </w:r>
          </w:p>
        </w:tc>
        <w:tc>
          <w:tcPr>
            <w:tcW w:w="1399" w:type="pct"/>
            <w:shd w:val="clear" w:color="auto" w:fill="auto"/>
            <w:tcMar>
              <w:top w:w="105" w:type="dxa"/>
              <w:left w:w="0" w:type="dxa"/>
              <w:bottom w:w="105" w:type="dxa"/>
              <w:right w:w="0" w:type="dxa"/>
            </w:tcMar>
            <w:vAlign w:val="center"/>
          </w:tcPr>
          <w:p w14:paraId="654582F4"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获取资格预审</w:t>
            </w:r>
            <w:r>
              <w:rPr>
                <w:rFonts w:ascii="宋体" w:eastAsia="宋体" w:hAnsi="宋体" w:cs="宋体" w:hint="eastAsia"/>
                <w:b/>
                <w:bCs/>
                <w:kern w:val="0"/>
                <w:szCs w:val="21"/>
                <w:lang w:bidi="ar"/>
              </w:rPr>
              <w:t>/</w:t>
            </w:r>
            <w:r>
              <w:rPr>
                <w:rFonts w:ascii="宋体" w:eastAsia="宋体" w:hAnsi="宋体" w:cs="宋体" w:hint="eastAsia"/>
                <w:b/>
                <w:bCs/>
                <w:kern w:val="0"/>
                <w:szCs w:val="21"/>
                <w:lang w:bidi="ar"/>
              </w:rPr>
              <w:t>招标文件截止时间</w:t>
            </w:r>
          </w:p>
        </w:tc>
        <w:tc>
          <w:tcPr>
            <w:tcW w:w="1400" w:type="pct"/>
            <w:shd w:val="clear" w:color="auto" w:fill="auto"/>
            <w:tcMar>
              <w:top w:w="105" w:type="dxa"/>
              <w:left w:w="105" w:type="dxa"/>
              <w:bottom w:w="105" w:type="dxa"/>
              <w:right w:w="105" w:type="dxa"/>
            </w:tcMar>
            <w:vAlign w:val="center"/>
          </w:tcPr>
          <w:p w14:paraId="34A20B87"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2024</w:t>
            </w:r>
            <w:r>
              <w:rPr>
                <w:rFonts w:ascii="宋体" w:eastAsia="宋体" w:hAnsi="宋体" w:cs="宋体" w:hint="eastAsia"/>
                <w:kern w:val="0"/>
                <w:szCs w:val="21"/>
                <w:lang w:bidi="ar"/>
              </w:rPr>
              <w:t>年</w:t>
            </w:r>
            <w:r>
              <w:rPr>
                <w:rFonts w:ascii="宋体" w:eastAsia="宋体" w:hAnsi="宋体" w:cs="宋体" w:hint="eastAsia"/>
                <w:kern w:val="0"/>
                <w:szCs w:val="21"/>
                <w:lang w:bidi="ar"/>
              </w:rPr>
              <w:t>8</w:t>
            </w:r>
            <w:r>
              <w:rPr>
                <w:rFonts w:ascii="宋体" w:eastAsia="宋体" w:hAnsi="宋体" w:cs="宋体" w:hint="eastAsia"/>
                <w:kern w:val="0"/>
                <w:szCs w:val="21"/>
                <w:lang w:bidi="ar"/>
              </w:rPr>
              <w:t>月</w:t>
            </w:r>
            <w:r>
              <w:rPr>
                <w:rFonts w:ascii="宋体" w:eastAsia="宋体" w:hAnsi="宋体" w:cs="宋体" w:hint="eastAsia"/>
                <w:kern w:val="0"/>
                <w:szCs w:val="21"/>
                <w:lang w:bidi="ar"/>
              </w:rPr>
              <w:t>13</w:t>
            </w:r>
            <w:r>
              <w:rPr>
                <w:rFonts w:ascii="宋体" w:eastAsia="宋体" w:hAnsi="宋体" w:cs="宋体" w:hint="eastAsia"/>
                <w:kern w:val="0"/>
                <w:szCs w:val="21"/>
                <w:lang w:bidi="ar"/>
              </w:rPr>
              <w:t>日</w:t>
            </w:r>
            <w:r>
              <w:rPr>
                <w:rFonts w:ascii="宋体" w:eastAsia="宋体" w:hAnsi="宋体" w:cs="宋体" w:hint="eastAsia"/>
                <w:kern w:val="0"/>
                <w:szCs w:val="21"/>
                <w:lang w:bidi="ar"/>
              </w:rPr>
              <w:t xml:space="preserve"> 10</w:t>
            </w:r>
            <w:r>
              <w:rPr>
                <w:rFonts w:ascii="宋体" w:eastAsia="宋体" w:hAnsi="宋体" w:cs="宋体" w:hint="eastAsia"/>
                <w:kern w:val="0"/>
                <w:szCs w:val="21"/>
                <w:lang w:bidi="ar"/>
              </w:rPr>
              <w:t>时</w:t>
            </w:r>
            <w:r>
              <w:rPr>
                <w:rFonts w:ascii="宋体" w:eastAsia="宋体" w:hAnsi="宋体" w:cs="宋体" w:hint="eastAsia"/>
                <w:kern w:val="0"/>
                <w:szCs w:val="21"/>
                <w:lang w:bidi="ar"/>
              </w:rPr>
              <w:t>0</w:t>
            </w:r>
            <w:r>
              <w:rPr>
                <w:rFonts w:ascii="宋体" w:eastAsia="宋体" w:hAnsi="宋体" w:cs="宋体" w:hint="eastAsia"/>
                <w:kern w:val="0"/>
                <w:szCs w:val="21"/>
                <w:lang w:bidi="ar"/>
              </w:rPr>
              <w:t>分</w:t>
            </w:r>
          </w:p>
        </w:tc>
      </w:tr>
      <w:tr w:rsidR="00071DAE" w14:paraId="7E997C8D" w14:textId="77777777">
        <w:tc>
          <w:tcPr>
            <w:tcW w:w="799" w:type="pct"/>
            <w:shd w:val="clear" w:color="auto" w:fill="auto"/>
            <w:tcMar>
              <w:top w:w="105" w:type="dxa"/>
              <w:left w:w="0" w:type="dxa"/>
              <w:bottom w:w="105" w:type="dxa"/>
              <w:right w:w="0" w:type="dxa"/>
            </w:tcMar>
            <w:vAlign w:val="center"/>
          </w:tcPr>
          <w:p w14:paraId="7E9A9FE7"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递交资格预审</w:t>
            </w:r>
            <w:r>
              <w:rPr>
                <w:rFonts w:ascii="宋体" w:eastAsia="宋体" w:hAnsi="宋体" w:cs="宋体" w:hint="eastAsia"/>
                <w:b/>
                <w:bCs/>
                <w:kern w:val="0"/>
                <w:szCs w:val="21"/>
                <w:lang w:bidi="ar"/>
              </w:rPr>
              <w:t>/</w:t>
            </w:r>
            <w:r>
              <w:rPr>
                <w:rFonts w:ascii="宋体" w:eastAsia="宋体" w:hAnsi="宋体" w:cs="宋体" w:hint="eastAsia"/>
                <w:b/>
                <w:bCs/>
                <w:kern w:val="0"/>
                <w:szCs w:val="21"/>
                <w:lang w:bidi="ar"/>
              </w:rPr>
              <w:t>投标文件截止时间</w:t>
            </w:r>
          </w:p>
        </w:tc>
        <w:tc>
          <w:tcPr>
            <w:tcW w:w="1399" w:type="pct"/>
            <w:shd w:val="clear" w:color="auto" w:fill="auto"/>
            <w:tcMar>
              <w:top w:w="105" w:type="dxa"/>
              <w:left w:w="105" w:type="dxa"/>
              <w:bottom w:w="105" w:type="dxa"/>
              <w:right w:w="105" w:type="dxa"/>
            </w:tcMar>
            <w:vAlign w:val="center"/>
          </w:tcPr>
          <w:p w14:paraId="4619736A"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2024</w:t>
            </w:r>
            <w:r>
              <w:rPr>
                <w:rFonts w:ascii="宋体" w:eastAsia="宋体" w:hAnsi="宋体" w:cs="宋体" w:hint="eastAsia"/>
                <w:kern w:val="0"/>
                <w:szCs w:val="21"/>
                <w:lang w:bidi="ar"/>
              </w:rPr>
              <w:t>年</w:t>
            </w:r>
            <w:r>
              <w:rPr>
                <w:rFonts w:ascii="宋体" w:eastAsia="宋体" w:hAnsi="宋体" w:cs="宋体" w:hint="eastAsia"/>
                <w:kern w:val="0"/>
                <w:szCs w:val="21"/>
                <w:lang w:bidi="ar"/>
              </w:rPr>
              <w:t>8</w:t>
            </w:r>
            <w:r>
              <w:rPr>
                <w:rFonts w:ascii="宋体" w:eastAsia="宋体" w:hAnsi="宋体" w:cs="宋体" w:hint="eastAsia"/>
                <w:kern w:val="0"/>
                <w:szCs w:val="21"/>
                <w:lang w:bidi="ar"/>
              </w:rPr>
              <w:t>月</w:t>
            </w:r>
            <w:r>
              <w:rPr>
                <w:rFonts w:ascii="宋体" w:eastAsia="宋体" w:hAnsi="宋体" w:cs="宋体" w:hint="eastAsia"/>
                <w:kern w:val="0"/>
                <w:szCs w:val="21"/>
                <w:lang w:bidi="ar"/>
              </w:rPr>
              <w:t>13</w:t>
            </w:r>
            <w:r>
              <w:rPr>
                <w:rFonts w:ascii="宋体" w:eastAsia="宋体" w:hAnsi="宋体" w:cs="宋体" w:hint="eastAsia"/>
                <w:kern w:val="0"/>
                <w:szCs w:val="21"/>
                <w:lang w:bidi="ar"/>
              </w:rPr>
              <w:t>日</w:t>
            </w:r>
            <w:r>
              <w:rPr>
                <w:rFonts w:ascii="宋体" w:eastAsia="宋体" w:hAnsi="宋体" w:cs="宋体" w:hint="eastAsia"/>
                <w:kern w:val="0"/>
                <w:szCs w:val="21"/>
                <w:lang w:bidi="ar"/>
              </w:rPr>
              <w:t xml:space="preserve"> 10</w:t>
            </w:r>
            <w:r>
              <w:rPr>
                <w:rFonts w:ascii="宋体" w:eastAsia="宋体" w:hAnsi="宋体" w:cs="宋体" w:hint="eastAsia"/>
                <w:kern w:val="0"/>
                <w:szCs w:val="21"/>
                <w:lang w:bidi="ar"/>
              </w:rPr>
              <w:t>时</w:t>
            </w:r>
            <w:r>
              <w:rPr>
                <w:rFonts w:ascii="宋体" w:eastAsia="宋体" w:hAnsi="宋体" w:cs="宋体" w:hint="eastAsia"/>
                <w:kern w:val="0"/>
                <w:szCs w:val="21"/>
                <w:lang w:bidi="ar"/>
              </w:rPr>
              <w:t>0</w:t>
            </w:r>
            <w:r>
              <w:rPr>
                <w:rFonts w:ascii="宋体" w:eastAsia="宋体" w:hAnsi="宋体" w:cs="宋体" w:hint="eastAsia"/>
                <w:kern w:val="0"/>
                <w:szCs w:val="21"/>
                <w:lang w:bidi="ar"/>
              </w:rPr>
              <w:t>分</w:t>
            </w:r>
          </w:p>
        </w:tc>
        <w:tc>
          <w:tcPr>
            <w:tcW w:w="1399" w:type="pct"/>
            <w:shd w:val="clear" w:color="auto" w:fill="auto"/>
            <w:tcMar>
              <w:top w:w="105" w:type="dxa"/>
              <w:left w:w="0" w:type="dxa"/>
              <w:bottom w:w="105" w:type="dxa"/>
              <w:right w:w="0" w:type="dxa"/>
            </w:tcMar>
            <w:vAlign w:val="center"/>
          </w:tcPr>
          <w:p w14:paraId="50C9AFB8"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资格预审</w:t>
            </w:r>
            <w:r>
              <w:rPr>
                <w:rFonts w:ascii="宋体" w:eastAsia="宋体" w:hAnsi="宋体" w:cs="宋体" w:hint="eastAsia"/>
                <w:b/>
                <w:bCs/>
                <w:kern w:val="0"/>
                <w:szCs w:val="21"/>
                <w:lang w:bidi="ar"/>
              </w:rPr>
              <w:t>/</w:t>
            </w:r>
            <w:r>
              <w:rPr>
                <w:rFonts w:ascii="宋体" w:eastAsia="宋体" w:hAnsi="宋体" w:cs="宋体" w:hint="eastAsia"/>
                <w:b/>
                <w:bCs/>
                <w:kern w:val="0"/>
                <w:szCs w:val="21"/>
                <w:lang w:bidi="ar"/>
              </w:rPr>
              <w:t>投标文件递交方式</w:t>
            </w:r>
          </w:p>
        </w:tc>
        <w:tc>
          <w:tcPr>
            <w:tcW w:w="1400" w:type="pct"/>
            <w:shd w:val="clear" w:color="auto" w:fill="auto"/>
            <w:tcMar>
              <w:top w:w="105" w:type="dxa"/>
              <w:left w:w="105" w:type="dxa"/>
              <w:bottom w:w="105" w:type="dxa"/>
              <w:right w:w="105" w:type="dxa"/>
            </w:tcMar>
            <w:vAlign w:val="center"/>
          </w:tcPr>
          <w:p w14:paraId="177DC118"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投标人通过广州交易集团有限公司（广州公共资源交易中心）交易平台递交电子投标文件。</w:t>
            </w:r>
          </w:p>
        </w:tc>
      </w:tr>
      <w:tr w:rsidR="00071DAE" w14:paraId="0394E687" w14:textId="77777777">
        <w:tc>
          <w:tcPr>
            <w:tcW w:w="799" w:type="pct"/>
            <w:shd w:val="clear" w:color="auto" w:fill="auto"/>
            <w:tcMar>
              <w:top w:w="105" w:type="dxa"/>
              <w:left w:w="0" w:type="dxa"/>
              <w:bottom w:w="105" w:type="dxa"/>
              <w:right w:w="0" w:type="dxa"/>
            </w:tcMar>
            <w:vAlign w:val="center"/>
          </w:tcPr>
          <w:p w14:paraId="0DDDFA1C"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开标时间</w:t>
            </w:r>
          </w:p>
        </w:tc>
        <w:tc>
          <w:tcPr>
            <w:tcW w:w="1399" w:type="pct"/>
            <w:shd w:val="clear" w:color="auto" w:fill="auto"/>
            <w:tcMar>
              <w:top w:w="105" w:type="dxa"/>
              <w:left w:w="105" w:type="dxa"/>
              <w:bottom w:w="105" w:type="dxa"/>
              <w:right w:w="105" w:type="dxa"/>
            </w:tcMar>
            <w:vAlign w:val="center"/>
          </w:tcPr>
          <w:p w14:paraId="2705F1A4"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2024</w:t>
            </w:r>
            <w:r>
              <w:rPr>
                <w:rFonts w:ascii="宋体" w:eastAsia="宋体" w:hAnsi="宋体" w:cs="宋体" w:hint="eastAsia"/>
                <w:kern w:val="0"/>
                <w:szCs w:val="21"/>
                <w:lang w:bidi="ar"/>
              </w:rPr>
              <w:t>年</w:t>
            </w:r>
            <w:r>
              <w:rPr>
                <w:rFonts w:ascii="宋体" w:eastAsia="宋体" w:hAnsi="宋体" w:cs="宋体" w:hint="eastAsia"/>
                <w:kern w:val="0"/>
                <w:szCs w:val="21"/>
                <w:lang w:bidi="ar"/>
              </w:rPr>
              <w:t>8</w:t>
            </w:r>
            <w:r>
              <w:rPr>
                <w:rFonts w:ascii="宋体" w:eastAsia="宋体" w:hAnsi="宋体" w:cs="宋体" w:hint="eastAsia"/>
                <w:kern w:val="0"/>
                <w:szCs w:val="21"/>
                <w:lang w:bidi="ar"/>
              </w:rPr>
              <w:t>月</w:t>
            </w:r>
            <w:r>
              <w:rPr>
                <w:rFonts w:ascii="宋体" w:eastAsia="宋体" w:hAnsi="宋体" w:cs="宋体" w:hint="eastAsia"/>
                <w:kern w:val="0"/>
                <w:szCs w:val="21"/>
                <w:lang w:bidi="ar"/>
              </w:rPr>
              <w:t>13</w:t>
            </w:r>
            <w:r>
              <w:rPr>
                <w:rFonts w:ascii="宋体" w:eastAsia="宋体" w:hAnsi="宋体" w:cs="宋体" w:hint="eastAsia"/>
                <w:kern w:val="0"/>
                <w:szCs w:val="21"/>
                <w:lang w:bidi="ar"/>
              </w:rPr>
              <w:t>日</w:t>
            </w:r>
            <w:r>
              <w:rPr>
                <w:rFonts w:ascii="宋体" w:eastAsia="宋体" w:hAnsi="宋体" w:cs="宋体" w:hint="eastAsia"/>
                <w:kern w:val="0"/>
                <w:szCs w:val="21"/>
                <w:lang w:bidi="ar"/>
              </w:rPr>
              <w:t xml:space="preserve"> 10</w:t>
            </w:r>
            <w:r>
              <w:rPr>
                <w:rFonts w:ascii="宋体" w:eastAsia="宋体" w:hAnsi="宋体" w:cs="宋体" w:hint="eastAsia"/>
                <w:kern w:val="0"/>
                <w:szCs w:val="21"/>
                <w:lang w:bidi="ar"/>
              </w:rPr>
              <w:t>时</w:t>
            </w:r>
            <w:r>
              <w:rPr>
                <w:rFonts w:ascii="宋体" w:eastAsia="宋体" w:hAnsi="宋体" w:cs="宋体" w:hint="eastAsia"/>
                <w:kern w:val="0"/>
                <w:szCs w:val="21"/>
                <w:lang w:bidi="ar"/>
              </w:rPr>
              <w:t>0</w:t>
            </w:r>
            <w:r>
              <w:rPr>
                <w:rFonts w:ascii="宋体" w:eastAsia="宋体" w:hAnsi="宋体" w:cs="宋体" w:hint="eastAsia"/>
                <w:kern w:val="0"/>
                <w:szCs w:val="21"/>
                <w:lang w:bidi="ar"/>
              </w:rPr>
              <w:t>分</w:t>
            </w:r>
          </w:p>
        </w:tc>
        <w:tc>
          <w:tcPr>
            <w:tcW w:w="1399" w:type="pct"/>
            <w:shd w:val="clear" w:color="auto" w:fill="auto"/>
            <w:tcMar>
              <w:top w:w="105" w:type="dxa"/>
              <w:left w:w="0" w:type="dxa"/>
              <w:bottom w:w="105" w:type="dxa"/>
              <w:right w:w="0" w:type="dxa"/>
            </w:tcMar>
            <w:vAlign w:val="center"/>
          </w:tcPr>
          <w:p w14:paraId="2B952F10"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开标地点</w:t>
            </w:r>
          </w:p>
        </w:tc>
        <w:tc>
          <w:tcPr>
            <w:tcW w:w="1400" w:type="pct"/>
            <w:shd w:val="clear" w:color="auto" w:fill="auto"/>
            <w:tcMar>
              <w:top w:w="105" w:type="dxa"/>
              <w:left w:w="105" w:type="dxa"/>
              <w:bottom w:w="105" w:type="dxa"/>
              <w:right w:w="105" w:type="dxa"/>
            </w:tcMar>
            <w:vAlign w:val="center"/>
          </w:tcPr>
          <w:p w14:paraId="2497E9C5"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第</w:t>
            </w:r>
            <w:r>
              <w:rPr>
                <w:rFonts w:ascii="宋体" w:eastAsia="宋体" w:hAnsi="宋体" w:cs="宋体" w:hint="eastAsia"/>
                <w:kern w:val="0"/>
                <w:szCs w:val="21"/>
                <w:lang w:bidi="ar"/>
              </w:rPr>
              <w:t>3</w:t>
            </w:r>
            <w:r>
              <w:rPr>
                <w:rFonts w:ascii="宋体" w:eastAsia="宋体" w:hAnsi="宋体" w:cs="宋体" w:hint="eastAsia"/>
                <w:kern w:val="0"/>
                <w:szCs w:val="21"/>
                <w:lang w:bidi="ar"/>
              </w:rPr>
              <w:t>开标室（黄埔交易部</w:t>
            </w:r>
            <w:r>
              <w:rPr>
                <w:rFonts w:ascii="宋体" w:eastAsia="宋体" w:hAnsi="宋体" w:cs="宋体" w:hint="eastAsia"/>
                <w:kern w:val="0"/>
                <w:szCs w:val="21"/>
                <w:lang w:bidi="ar"/>
              </w:rPr>
              <w:t>)</w:t>
            </w:r>
          </w:p>
        </w:tc>
      </w:tr>
      <w:tr w:rsidR="00071DAE" w14:paraId="4874B3B6" w14:textId="77777777">
        <w:tc>
          <w:tcPr>
            <w:tcW w:w="799" w:type="pct"/>
            <w:shd w:val="clear" w:color="auto" w:fill="auto"/>
            <w:tcMar>
              <w:top w:w="105" w:type="dxa"/>
              <w:left w:w="0" w:type="dxa"/>
              <w:bottom w:w="105" w:type="dxa"/>
              <w:right w:w="0" w:type="dxa"/>
            </w:tcMar>
            <w:vAlign w:val="center"/>
          </w:tcPr>
          <w:p w14:paraId="051EA40D"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发布公告媒介</w:t>
            </w:r>
          </w:p>
        </w:tc>
        <w:tc>
          <w:tcPr>
            <w:tcW w:w="4200" w:type="pct"/>
            <w:gridSpan w:val="3"/>
            <w:shd w:val="clear" w:color="auto" w:fill="auto"/>
            <w:tcMar>
              <w:top w:w="105" w:type="dxa"/>
              <w:left w:w="105" w:type="dxa"/>
              <w:bottom w:w="105" w:type="dxa"/>
              <w:right w:w="105" w:type="dxa"/>
            </w:tcMar>
            <w:vAlign w:val="center"/>
          </w:tcPr>
          <w:p w14:paraId="7EFE778A"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广州交易集团有限公司（广州公共资源交易中心）网站（</w:t>
            </w:r>
            <w:r>
              <w:rPr>
                <w:rFonts w:ascii="宋体" w:eastAsia="宋体" w:hAnsi="宋体" w:cs="宋体" w:hint="eastAsia"/>
                <w:kern w:val="0"/>
                <w:szCs w:val="21"/>
                <w:lang w:bidi="ar"/>
              </w:rPr>
              <w:t>https://www.gzggzy.cn/</w:t>
            </w:r>
            <w:r>
              <w:rPr>
                <w:rFonts w:ascii="宋体" w:eastAsia="宋体" w:hAnsi="宋体" w:cs="宋体" w:hint="eastAsia"/>
                <w:kern w:val="0"/>
                <w:szCs w:val="21"/>
                <w:lang w:bidi="ar"/>
              </w:rPr>
              <w:t>）</w:t>
            </w:r>
          </w:p>
        </w:tc>
      </w:tr>
      <w:tr w:rsidR="00071DAE" w14:paraId="7F5B20DB" w14:textId="77777777">
        <w:tc>
          <w:tcPr>
            <w:tcW w:w="799" w:type="pct"/>
            <w:shd w:val="clear" w:color="auto" w:fill="auto"/>
            <w:tcMar>
              <w:top w:w="105" w:type="dxa"/>
              <w:left w:w="0" w:type="dxa"/>
              <w:bottom w:w="105" w:type="dxa"/>
              <w:right w:w="0" w:type="dxa"/>
            </w:tcMar>
            <w:vAlign w:val="center"/>
          </w:tcPr>
          <w:p w14:paraId="3FF2D443"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招标人</w:t>
            </w:r>
          </w:p>
        </w:tc>
        <w:tc>
          <w:tcPr>
            <w:tcW w:w="1399" w:type="pct"/>
            <w:shd w:val="clear" w:color="auto" w:fill="auto"/>
            <w:tcMar>
              <w:top w:w="105" w:type="dxa"/>
              <w:left w:w="105" w:type="dxa"/>
              <w:bottom w:w="105" w:type="dxa"/>
              <w:right w:w="105" w:type="dxa"/>
            </w:tcMar>
            <w:vAlign w:val="center"/>
          </w:tcPr>
          <w:p w14:paraId="56C0AC14"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广州机械科学研究院有限公司</w:t>
            </w:r>
          </w:p>
        </w:tc>
        <w:tc>
          <w:tcPr>
            <w:tcW w:w="1399" w:type="pct"/>
            <w:shd w:val="clear" w:color="auto" w:fill="auto"/>
            <w:tcMar>
              <w:top w:w="105" w:type="dxa"/>
              <w:left w:w="0" w:type="dxa"/>
              <w:bottom w:w="105" w:type="dxa"/>
              <w:right w:w="0" w:type="dxa"/>
            </w:tcMar>
            <w:vAlign w:val="center"/>
          </w:tcPr>
          <w:p w14:paraId="514FB1AE"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联系地址</w:t>
            </w:r>
          </w:p>
        </w:tc>
        <w:tc>
          <w:tcPr>
            <w:tcW w:w="1400" w:type="pct"/>
            <w:shd w:val="clear" w:color="auto" w:fill="auto"/>
            <w:tcMar>
              <w:top w:w="105" w:type="dxa"/>
              <w:left w:w="105" w:type="dxa"/>
              <w:bottom w:w="105" w:type="dxa"/>
              <w:right w:w="105" w:type="dxa"/>
            </w:tcMar>
            <w:vAlign w:val="center"/>
          </w:tcPr>
          <w:p w14:paraId="19FC8B10"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广州市黄埔区</w:t>
            </w:r>
            <w:proofErr w:type="gramStart"/>
            <w:r>
              <w:rPr>
                <w:rFonts w:ascii="宋体" w:eastAsia="宋体" w:hAnsi="宋体" w:cs="宋体" w:hint="eastAsia"/>
                <w:kern w:val="0"/>
                <w:szCs w:val="21"/>
                <w:lang w:bidi="ar"/>
              </w:rPr>
              <w:t>新瑞路</w:t>
            </w:r>
            <w:r>
              <w:rPr>
                <w:rFonts w:ascii="宋体" w:eastAsia="宋体" w:hAnsi="宋体" w:cs="宋体" w:hint="eastAsia"/>
                <w:kern w:val="0"/>
                <w:szCs w:val="21"/>
                <w:lang w:bidi="ar"/>
              </w:rPr>
              <w:t>2</w:t>
            </w:r>
            <w:r>
              <w:rPr>
                <w:rFonts w:ascii="宋体" w:eastAsia="宋体" w:hAnsi="宋体" w:cs="宋体" w:hint="eastAsia"/>
                <w:kern w:val="0"/>
                <w:szCs w:val="21"/>
                <w:lang w:bidi="ar"/>
              </w:rPr>
              <w:t>号</w:t>
            </w:r>
            <w:proofErr w:type="gramEnd"/>
          </w:p>
        </w:tc>
      </w:tr>
      <w:tr w:rsidR="00071DAE" w14:paraId="5A9F4645" w14:textId="77777777">
        <w:tc>
          <w:tcPr>
            <w:tcW w:w="799" w:type="pct"/>
            <w:shd w:val="clear" w:color="auto" w:fill="auto"/>
            <w:tcMar>
              <w:top w:w="105" w:type="dxa"/>
              <w:left w:w="0" w:type="dxa"/>
              <w:bottom w:w="105" w:type="dxa"/>
              <w:right w:w="0" w:type="dxa"/>
            </w:tcMar>
            <w:vAlign w:val="center"/>
          </w:tcPr>
          <w:p w14:paraId="6CA12CD2"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招标人联系人</w:t>
            </w:r>
          </w:p>
        </w:tc>
        <w:tc>
          <w:tcPr>
            <w:tcW w:w="1399" w:type="pct"/>
            <w:shd w:val="clear" w:color="auto" w:fill="auto"/>
            <w:tcMar>
              <w:top w:w="105" w:type="dxa"/>
              <w:left w:w="105" w:type="dxa"/>
              <w:bottom w:w="105" w:type="dxa"/>
              <w:right w:w="105" w:type="dxa"/>
            </w:tcMar>
            <w:vAlign w:val="center"/>
          </w:tcPr>
          <w:p w14:paraId="5A7F72D1"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胡工</w:t>
            </w:r>
          </w:p>
        </w:tc>
        <w:tc>
          <w:tcPr>
            <w:tcW w:w="1399" w:type="pct"/>
            <w:shd w:val="clear" w:color="auto" w:fill="auto"/>
            <w:tcMar>
              <w:top w:w="105" w:type="dxa"/>
              <w:left w:w="0" w:type="dxa"/>
              <w:bottom w:w="105" w:type="dxa"/>
              <w:right w:w="0" w:type="dxa"/>
            </w:tcMar>
            <w:vAlign w:val="center"/>
          </w:tcPr>
          <w:p w14:paraId="62D0A2A2"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联系电话</w:t>
            </w:r>
          </w:p>
        </w:tc>
        <w:tc>
          <w:tcPr>
            <w:tcW w:w="1400" w:type="pct"/>
            <w:shd w:val="clear" w:color="auto" w:fill="auto"/>
            <w:tcMar>
              <w:top w:w="105" w:type="dxa"/>
              <w:left w:w="105" w:type="dxa"/>
              <w:bottom w:w="105" w:type="dxa"/>
              <w:right w:w="105" w:type="dxa"/>
            </w:tcMar>
            <w:vAlign w:val="center"/>
          </w:tcPr>
          <w:p w14:paraId="0D6E7E00"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020-32389135</w:t>
            </w:r>
          </w:p>
        </w:tc>
      </w:tr>
      <w:tr w:rsidR="00071DAE" w14:paraId="3F170BFB" w14:textId="77777777">
        <w:tc>
          <w:tcPr>
            <w:tcW w:w="799" w:type="pct"/>
            <w:shd w:val="clear" w:color="auto" w:fill="auto"/>
            <w:tcMar>
              <w:top w:w="105" w:type="dxa"/>
              <w:left w:w="0" w:type="dxa"/>
              <w:bottom w:w="105" w:type="dxa"/>
              <w:right w:w="0" w:type="dxa"/>
            </w:tcMar>
            <w:vAlign w:val="center"/>
          </w:tcPr>
          <w:p w14:paraId="7ECDA750"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招标代理机构</w:t>
            </w:r>
          </w:p>
        </w:tc>
        <w:tc>
          <w:tcPr>
            <w:tcW w:w="1399" w:type="pct"/>
            <w:shd w:val="clear" w:color="auto" w:fill="auto"/>
            <w:tcMar>
              <w:top w:w="105" w:type="dxa"/>
              <w:left w:w="105" w:type="dxa"/>
              <w:bottom w:w="105" w:type="dxa"/>
              <w:right w:w="105" w:type="dxa"/>
            </w:tcMar>
            <w:vAlign w:val="center"/>
          </w:tcPr>
          <w:p w14:paraId="247EAC0A"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广州市国科招标代理有限公司</w:t>
            </w:r>
          </w:p>
        </w:tc>
        <w:tc>
          <w:tcPr>
            <w:tcW w:w="1399" w:type="pct"/>
            <w:shd w:val="clear" w:color="auto" w:fill="auto"/>
            <w:tcMar>
              <w:top w:w="105" w:type="dxa"/>
              <w:left w:w="0" w:type="dxa"/>
              <w:bottom w:w="105" w:type="dxa"/>
              <w:right w:w="0" w:type="dxa"/>
            </w:tcMar>
            <w:vAlign w:val="center"/>
          </w:tcPr>
          <w:p w14:paraId="35247E38"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联系地址</w:t>
            </w:r>
          </w:p>
        </w:tc>
        <w:tc>
          <w:tcPr>
            <w:tcW w:w="1400" w:type="pct"/>
            <w:shd w:val="clear" w:color="auto" w:fill="auto"/>
            <w:tcMar>
              <w:top w:w="105" w:type="dxa"/>
              <w:left w:w="105" w:type="dxa"/>
              <w:bottom w:w="105" w:type="dxa"/>
              <w:right w:w="105" w:type="dxa"/>
            </w:tcMar>
            <w:vAlign w:val="center"/>
          </w:tcPr>
          <w:p w14:paraId="49D0B067"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广州市越秀区先烈中路</w:t>
            </w:r>
            <w:r>
              <w:rPr>
                <w:rFonts w:ascii="宋体" w:eastAsia="宋体" w:hAnsi="宋体" w:cs="宋体" w:hint="eastAsia"/>
                <w:kern w:val="0"/>
                <w:szCs w:val="21"/>
                <w:lang w:bidi="ar"/>
              </w:rPr>
              <w:t>100</w:t>
            </w:r>
            <w:r>
              <w:rPr>
                <w:rFonts w:ascii="宋体" w:eastAsia="宋体" w:hAnsi="宋体" w:cs="宋体" w:hint="eastAsia"/>
                <w:kern w:val="0"/>
                <w:szCs w:val="21"/>
                <w:lang w:bidi="ar"/>
              </w:rPr>
              <w:t>号科学院大院</w:t>
            </w:r>
            <w:r>
              <w:rPr>
                <w:rFonts w:ascii="宋体" w:eastAsia="宋体" w:hAnsi="宋体" w:cs="宋体" w:hint="eastAsia"/>
                <w:kern w:val="0"/>
                <w:szCs w:val="21"/>
                <w:lang w:bidi="ar"/>
              </w:rPr>
              <w:t>9</w:t>
            </w:r>
            <w:r>
              <w:rPr>
                <w:rFonts w:ascii="宋体" w:eastAsia="宋体" w:hAnsi="宋体" w:cs="宋体" w:hint="eastAsia"/>
                <w:kern w:val="0"/>
                <w:szCs w:val="21"/>
                <w:lang w:bidi="ar"/>
              </w:rPr>
              <w:t>号楼东座</w:t>
            </w:r>
            <w:r>
              <w:rPr>
                <w:rFonts w:ascii="宋体" w:eastAsia="宋体" w:hAnsi="宋体" w:cs="宋体" w:hint="eastAsia"/>
                <w:kern w:val="0"/>
                <w:szCs w:val="21"/>
                <w:lang w:bidi="ar"/>
              </w:rPr>
              <w:t>2</w:t>
            </w:r>
            <w:r>
              <w:rPr>
                <w:rFonts w:ascii="宋体" w:eastAsia="宋体" w:hAnsi="宋体" w:cs="宋体" w:hint="eastAsia"/>
                <w:kern w:val="0"/>
                <w:szCs w:val="21"/>
                <w:lang w:bidi="ar"/>
              </w:rPr>
              <w:t>楼</w:t>
            </w:r>
          </w:p>
        </w:tc>
      </w:tr>
      <w:tr w:rsidR="00071DAE" w14:paraId="2E46F632" w14:textId="77777777">
        <w:tc>
          <w:tcPr>
            <w:tcW w:w="799" w:type="pct"/>
            <w:shd w:val="clear" w:color="auto" w:fill="auto"/>
            <w:tcMar>
              <w:top w:w="105" w:type="dxa"/>
              <w:left w:w="0" w:type="dxa"/>
              <w:bottom w:w="105" w:type="dxa"/>
              <w:right w:w="0" w:type="dxa"/>
            </w:tcMar>
            <w:vAlign w:val="center"/>
          </w:tcPr>
          <w:p w14:paraId="4EDB05B8"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招标代理联系人</w:t>
            </w:r>
          </w:p>
        </w:tc>
        <w:tc>
          <w:tcPr>
            <w:tcW w:w="1399" w:type="pct"/>
            <w:shd w:val="clear" w:color="auto" w:fill="auto"/>
            <w:tcMar>
              <w:top w:w="105" w:type="dxa"/>
              <w:left w:w="105" w:type="dxa"/>
              <w:bottom w:w="105" w:type="dxa"/>
              <w:right w:w="105" w:type="dxa"/>
            </w:tcMar>
            <w:vAlign w:val="center"/>
          </w:tcPr>
          <w:p w14:paraId="7DB3CA73"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郭工</w:t>
            </w:r>
          </w:p>
        </w:tc>
        <w:tc>
          <w:tcPr>
            <w:tcW w:w="1399" w:type="pct"/>
            <w:shd w:val="clear" w:color="auto" w:fill="auto"/>
            <w:tcMar>
              <w:top w:w="105" w:type="dxa"/>
              <w:left w:w="0" w:type="dxa"/>
              <w:bottom w:w="105" w:type="dxa"/>
              <w:right w:w="0" w:type="dxa"/>
            </w:tcMar>
            <w:vAlign w:val="center"/>
          </w:tcPr>
          <w:p w14:paraId="7F3BF1B0"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联系电话</w:t>
            </w:r>
          </w:p>
        </w:tc>
        <w:tc>
          <w:tcPr>
            <w:tcW w:w="1400" w:type="pct"/>
            <w:shd w:val="clear" w:color="auto" w:fill="auto"/>
            <w:tcMar>
              <w:top w:w="105" w:type="dxa"/>
              <w:left w:w="105" w:type="dxa"/>
              <w:bottom w:w="105" w:type="dxa"/>
              <w:right w:w="105" w:type="dxa"/>
            </w:tcMar>
            <w:vAlign w:val="center"/>
          </w:tcPr>
          <w:p w14:paraId="661F0D70"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020-87687427</w:t>
            </w:r>
          </w:p>
        </w:tc>
      </w:tr>
      <w:tr w:rsidR="00071DAE" w14:paraId="2C3E60D4" w14:textId="77777777">
        <w:tc>
          <w:tcPr>
            <w:tcW w:w="799" w:type="pct"/>
            <w:shd w:val="clear" w:color="auto" w:fill="auto"/>
            <w:tcMar>
              <w:top w:w="105" w:type="dxa"/>
              <w:left w:w="0" w:type="dxa"/>
              <w:bottom w:w="105" w:type="dxa"/>
              <w:right w:w="0" w:type="dxa"/>
            </w:tcMar>
            <w:vAlign w:val="center"/>
          </w:tcPr>
          <w:p w14:paraId="3CD38A9C"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招标监督机构</w:t>
            </w:r>
          </w:p>
        </w:tc>
        <w:tc>
          <w:tcPr>
            <w:tcW w:w="1399" w:type="pct"/>
            <w:shd w:val="clear" w:color="auto" w:fill="auto"/>
            <w:tcMar>
              <w:top w:w="105" w:type="dxa"/>
              <w:left w:w="105" w:type="dxa"/>
              <w:bottom w:w="105" w:type="dxa"/>
              <w:right w:w="105" w:type="dxa"/>
            </w:tcMar>
            <w:vAlign w:val="center"/>
          </w:tcPr>
          <w:p w14:paraId="78F7A80E"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广州开发区建设工程招投标管理办公室（广州市黄埔区建设工程招投标管理办公室）</w:t>
            </w:r>
          </w:p>
        </w:tc>
        <w:tc>
          <w:tcPr>
            <w:tcW w:w="1399" w:type="pct"/>
            <w:shd w:val="clear" w:color="auto" w:fill="auto"/>
            <w:tcMar>
              <w:top w:w="105" w:type="dxa"/>
              <w:left w:w="0" w:type="dxa"/>
              <w:bottom w:w="105" w:type="dxa"/>
              <w:right w:w="0" w:type="dxa"/>
            </w:tcMar>
            <w:vAlign w:val="center"/>
          </w:tcPr>
          <w:p w14:paraId="1DA470B1"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联系电话</w:t>
            </w:r>
          </w:p>
        </w:tc>
        <w:tc>
          <w:tcPr>
            <w:tcW w:w="1400" w:type="pct"/>
            <w:shd w:val="clear" w:color="auto" w:fill="auto"/>
            <w:tcMar>
              <w:top w:w="105" w:type="dxa"/>
              <w:left w:w="105" w:type="dxa"/>
              <w:bottom w:w="105" w:type="dxa"/>
              <w:right w:w="105" w:type="dxa"/>
            </w:tcMar>
            <w:vAlign w:val="center"/>
          </w:tcPr>
          <w:p w14:paraId="4380F7C7"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020-82112206</w:t>
            </w:r>
          </w:p>
        </w:tc>
      </w:tr>
      <w:tr w:rsidR="00071DAE" w14:paraId="45DEF457" w14:textId="77777777">
        <w:tc>
          <w:tcPr>
            <w:tcW w:w="799" w:type="pct"/>
            <w:shd w:val="clear" w:color="auto" w:fill="auto"/>
            <w:tcMar>
              <w:top w:w="105" w:type="dxa"/>
              <w:left w:w="0" w:type="dxa"/>
              <w:bottom w:w="105" w:type="dxa"/>
              <w:right w:w="0" w:type="dxa"/>
            </w:tcMar>
            <w:vAlign w:val="center"/>
          </w:tcPr>
          <w:p w14:paraId="529E2C57"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t>其他依法应当载明的内容</w:t>
            </w:r>
          </w:p>
        </w:tc>
        <w:tc>
          <w:tcPr>
            <w:tcW w:w="4200" w:type="pct"/>
            <w:gridSpan w:val="3"/>
            <w:shd w:val="clear" w:color="auto" w:fill="auto"/>
            <w:tcMar>
              <w:top w:w="105" w:type="dxa"/>
              <w:left w:w="105" w:type="dxa"/>
              <w:bottom w:w="105" w:type="dxa"/>
              <w:right w:w="105" w:type="dxa"/>
            </w:tcMar>
            <w:vAlign w:val="center"/>
          </w:tcPr>
          <w:p w14:paraId="7D17FD53" w14:textId="77777777" w:rsidR="00071DAE" w:rsidRDefault="00071DAE">
            <w:pPr>
              <w:rPr>
                <w:rFonts w:ascii="宋体" w:eastAsia="宋体" w:hAnsi="宋体" w:cs="宋体"/>
                <w:szCs w:val="21"/>
              </w:rPr>
            </w:pPr>
          </w:p>
        </w:tc>
      </w:tr>
      <w:tr w:rsidR="00071DAE" w14:paraId="739649CA" w14:textId="77777777">
        <w:tc>
          <w:tcPr>
            <w:tcW w:w="799" w:type="pct"/>
            <w:shd w:val="clear" w:color="auto" w:fill="auto"/>
            <w:tcMar>
              <w:top w:w="105" w:type="dxa"/>
              <w:left w:w="0" w:type="dxa"/>
              <w:bottom w:w="105" w:type="dxa"/>
              <w:right w:w="0" w:type="dxa"/>
            </w:tcMar>
            <w:vAlign w:val="center"/>
          </w:tcPr>
          <w:p w14:paraId="4448BAB3" w14:textId="77777777" w:rsidR="00071DAE" w:rsidRDefault="00446AE0">
            <w:pPr>
              <w:widowControl/>
              <w:jc w:val="center"/>
              <w:rPr>
                <w:rFonts w:ascii="宋体" w:eastAsia="宋体" w:hAnsi="宋体" w:cs="宋体"/>
                <w:b/>
                <w:bCs/>
                <w:szCs w:val="21"/>
              </w:rPr>
            </w:pPr>
            <w:r>
              <w:rPr>
                <w:rFonts w:ascii="宋体" w:eastAsia="宋体" w:hAnsi="宋体" w:cs="宋体" w:hint="eastAsia"/>
                <w:b/>
                <w:bCs/>
                <w:kern w:val="0"/>
                <w:szCs w:val="21"/>
                <w:lang w:bidi="ar"/>
              </w:rPr>
              <w:lastRenderedPageBreak/>
              <w:t>使用企业库数据源</w:t>
            </w:r>
          </w:p>
        </w:tc>
        <w:tc>
          <w:tcPr>
            <w:tcW w:w="4200" w:type="pct"/>
            <w:gridSpan w:val="3"/>
            <w:shd w:val="clear" w:color="auto" w:fill="auto"/>
            <w:tcMar>
              <w:top w:w="105" w:type="dxa"/>
              <w:left w:w="105" w:type="dxa"/>
              <w:bottom w:w="105" w:type="dxa"/>
              <w:right w:w="105" w:type="dxa"/>
            </w:tcMar>
            <w:vAlign w:val="center"/>
          </w:tcPr>
          <w:p w14:paraId="08B3C76C" w14:textId="77777777" w:rsidR="00071DAE" w:rsidRDefault="00446AE0">
            <w:pPr>
              <w:widowControl/>
              <w:rPr>
                <w:rFonts w:ascii="宋体" w:eastAsia="宋体" w:hAnsi="宋体" w:cs="宋体"/>
                <w:szCs w:val="21"/>
              </w:rPr>
            </w:pPr>
            <w:r>
              <w:rPr>
                <w:rFonts w:ascii="宋体" w:eastAsia="宋体" w:hAnsi="宋体" w:cs="宋体" w:hint="eastAsia"/>
                <w:kern w:val="0"/>
                <w:szCs w:val="21"/>
                <w:lang w:bidi="ar"/>
              </w:rPr>
              <w:t>市住房和城乡建设局企业库</w:t>
            </w:r>
          </w:p>
        </w:tc>
      </w:tr>
    </w:tbl>
    <w:p w14:paraId="64C68B28" w14:textId="557979BA" w:rsidR="00071DAE" w:rsidRDefault="00071DAE">
      <w:pPr>
        <w:rPr>
          <w:rFonts w:ascii="宋体" w:eastAsia="宋体" w:hAnsi="宋体" w:cs="宋体"/>
          <w:szCs w:val="21"/>
        </w:rPr>
      </w:pPr>
    </w:p>
    <w:p w14:paraId="303FC2CB" w14:textId="1920A0A4" w:rsidR="00CA3B8B" w:rsidRDefault="00CA3B8B">
      <w:pPr>
        <w:rPr>
          <w:rFonts w:ascii="宋体" w:eastAsia="宋体" w:hAnsi="宋体" w:cs="宋体"/>
          <w:szCs w:val="21"/>
        </w:rPr>
      </w:pPr>
    </w:p>
    <w:p w14:paraId="13BF8494" w14:textId="354DE2CE" w:rsidR="00CA3B8B" w:rsidRDefault="00CA3B8B">
      <w:pPr>
        <w:rPr>
          <w:rFonts w:ascii="宋体" w:eastAsia="宋体" w:hAnsi="宋体" w:cs="宋体"/>
          <w:szCs w:val="21"/>
        </w:rPr>
      </w:pP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14"/>
        <w:gridCol w:w="2105"/>
        <w:gridCol w:w="2106"/>
        <w:gridCol w:w="2940"/>
      </w:tblGrid>
      <w:tr w:rsidR="00CA3B8B" w14:paraId="3C239E2E" w14:textId="77777777" w:rsidTr="00EF3A24">
        <w:trPr>
          <w:trHeight w:val="572"/>
        </w:trPr>
        <w:tc>
          <w:tcPr>
            <w:tcW w:w="684" w:type="pct"/>
            <w:shd w:val="clear" w:color="auto" w:fill="F7F7F7"/>
            <w:tcMar>
              <w:top w:w="105" w:type="dxa"/>
              <w:left w:w="0" w:type="dxa"/>
              <w:bottom w:w="105" w:type="dxa"/>
              <w:right w:w="0" w:type="dxa"/>
            </w:tcMar>
            <w:vAlign w:val="center"/>
          </w:tcPr>
          <w:p w14:paraId="6D6A9EC3" w14:textId="77777777" w:rsidR="00CA3B8B" w:rsidRDefault="00CA3B8B" w:rsidP="006D4D4D">
            <w:pPr>
              <w:widowControl/>
              <w:jc w:val="center"/>
              <w:rPr>
                <w:rFonts w:ascii="宋体" w:eastAsia="宋体" w:hAnsi="宋体" w:cs="宋体"/>
                <w:b/>
                <w:bCs/>
                <w:szCs w:val="21"/>
              </w:rPr>
            </w:pPr>
            <w:bookmarkStart w:id="0" w:name="_GoBack"/>
            <w:bookmarkEnd w:id="0"/>
            <w:r>
              <w:rPr>
                <w:rFonts w:ascii="宋体" w:eastAsia="宋体" w:hAnsi="宋体" w:cs="宋体" w:hint="eastAsia"/>
                <w:b/>
                <w:bCs/>
                <w:kern w:val="0"/>
                <w:szCs w:val="21"/>
                <w:lang w:bidi="ar"/>
              </w:rPr>
              <w:t>投资项目代码</w:t>
            </w:r>
          </w:p>
        </w:tc>
        <w:tc>
          <w:tcPr>
            <w:tcW w:w="4316" w:type="pct"/>
            <w:gridSpan w:val="3"/>
            <w:shd w:val="clear" w:color="auto" w:fill="F7F7F7"/>
            <w:tcMar>
              <w:top w:w="105" w:type="dxa"/>
              <w:left w:w="105" w:type="dxa"/>
              <w:bottom w:w="105" w:type="dxa"/>
              <w:right w:w="105" w:type="dxa"/>
            </w:tcMar>
            <w:vAlign w:val="center"/>
          </w:tcPr>
          <w:p w14:paraId="2E598A83"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2405-440112-04-05-449007</w:t>
            </w:r>
          </w:p>
        </w:tc>
      </w:tr>
      <w:tr w:rsidR="00CA3B8B" w14:paraId="608260C6" w14:textId="77777777" w:rsidTr="00EF3A24">
        <w:trPr>
          <w:trHeight w:val="579"/>
        </w:trPr>
        <w:tc>
          <w:tcPr>
            <w:tcW w:w="684" w:type="pct"/>
            <w:shd w:val="clear" w:color="auto" w:fill="auto"/>
            <w:tcMar>
              <w:top w:w="105" w:type="dxa"/>
              <w:left w:w="0" w:type="dxa"/>
              <w:bottom w:w="105" w:type="dxa"/>
              <w:right w:w="0" w:type="dxa"/>
            </w:tcMar>
            <w:vAlign w:val="center"/>
          </w:tcPr>
          <w:p w14:paraId="3D781557"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投资项目名称</w:t>
            </w:r>
          </w:p>
        </w:tc>
        <w:tc>
          <w:tcPr>
            <w:tcW w:w="4316" w:type="pct"/>
            <w:gridSpan w:val="3"/>
            <w:shd w:val="clear" w:color="auto" w:fill="auto"/>
            <w:tcMar>
              <w:top w:w="105" w:type="dxa"/>
              <w:left w:w="105" w:type="dxa"/>
              <w:bottom w:w="105" w:type="dxa"/>
              <w:right w:w="105" w:type="dxa"/>
            </w:tcMar>
            <w:vAlign w:val="center"/>
          </w:tcPr>
          <w:p w14:paraId="42D78126"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田园路电力增</w:t>
            </w:r>
            <w:proofErr w:type="gramStart"/>
            <w:r>
              <w:rPr>
                <w:rFonts w:ascii="宋体" w:eastAsia="宋体" w:hAnsi="宋体" w:cs="宋体" w:hint="eastAsia"/>
                <w:kern w:val="0"/>
                <w:szCs w:val="21"/>
                <w:lang w:bidi="ar"/>
              </w:rPr>
              <w:t>容项目</w:t>
            </w:r>
            <w:proofErr w:type="gramEnd"/>
          </w:p>
        </w:tc>
      </w:tr>
      <w:tr w:rsidR="00CA3B8B" w14:paraId="3C2C4988" w14:textId="77777777" w:rsidTr="00EF3A24">
        <w:trPr>
          <w:trHeight w:val="572"/>
        </w:trPr>
        <w:tc>
          <w:tcPr>
            <w:tcW w:w="684" w:type="pct"/>
            <w:shd w:val="clear" w:color="auto" w:fill="auto"/>
            <w:tcMar>
              <w:top w:w="105" w:type="dxa"/>
              <w:left w:w="0" w:type="dxa"/>
              <w:bottom w:w="105" w:type="dxa"/>
              <w:right w:w="0" w:type="dxa"/>
            </w:tcMar>
            <w:vAlign w:val="center"/>
          </w:tcPr>
          <w:p w14:paraId="04C78132"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招标项目名称</w:t>
            </w:r>
          </w:p>
        </w:tc>
        <w:tc>
          <w:tcPr>
            <w:tcW w:w="4316" w:type="pct"/>
            <w:gridSpan w:val="3"/>
            <w:shd w:val="clear" w:color="auto" w:fill="auto"/>
            <w:tcMar>
              <w:top w:w="105" w:type="dxa"/>
              <w:left w:w="105" w:type="dxa"/>
              <w:bottom w:w="105" w:type="dxa"/>
              <w:right w:w="105" w:type="dxa"/>
            </w:tcMar>
            <w:vAlign w:val="center"/>
          </w:tcPr>
          <w:p w14:paraId="74B418E7"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田园路电力增</w:t>
            </w:r>
            <w:proofErr w:type="gramStart"/>
            <w:r>
              <w:rPr>
                <w:rFonts w:ascii="宋体" w:eastAsia="宋体" w:hAnsi="宋体" w:cs="宋体" w:hint="eastAsia"/>
                <w:kern w:val="0"/>
                <w:szCs w:val="21"/>
                <w:lang w:bidi="ar"/>
              </w:rPr>
              <w:t>容项目</w:t>
            </w:r>
            <w:proofErr w:type="gramEnd"/>
          </w:p>
        </w:tc>
      </w:tr>
      <w:tr w:rsidR="00CA3B8B" w14:paraId="0D3D62CB" w14:textId="77777777" w:rsidTr="00EF3A24">
        <w:trPr>
          <w:trHeight w:val="572"/>
        </w:trPr>
        <w:tc>
          <w:tcPr>
            <w:tcW w:w="684" w:type="pct"/>
            <w:shd w:val="clear" w:color="auto" w:fill="auto"/>
            <w:tcMar>
              <w:top w:w="105" w:type="dxa"/>
              <w:left w:w="0" w:type="dxa"/>
              <w:bottom w:w="105" w:type="dxa"/>
              <w:right w:w="0" w:type="dxa"/>
            </w:tcMar>
            <w:vAlign w:val="center"/>
          </w:tcPr>
          <w:p w14:paraId="0A0DCABD"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标段（包）名称</w:t>
            </w:r>
          </w:p>
        </w:tc>
        <w:tc>
          <w:tcPr>
            <w:tcW w:w="1284" w:type="pct"/>
            <w:shd w:val="clear" w:color="auto" w:fill="auto"/>
            <w:tcMar>
              <w:top w:w="105" w:type="dxa"/>
              <w:left w:w="105" w:type="dxa"/>
              <w:bottom w:w="105" w:type="dxa"/>
              <w:right w:w="105" w:type="dxa"/>
            </w:tcMar>
            <w:vAlign w:val="center"/>
          </w:tcPr>
          <w:p w14:paraId="4E277074"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田园路电力增</w:t>
            </w:r>
            <w:proofErr w:type="gramStart"/>
            <w:r>
              <w:rPr>
                <w:rFonts w:ascii="宋体" w:eastAsia="宋体" w:hAnsi="宋体" w:cs="宋体" w:hint="eastAsia"/>
                <w:kern w:val="0"/>
                <w:szCs w:val="21"/>
                <w:lang w:bidi="ar"/>
              </w:rPr>
              <w:t>容项目</w:t>
            </w:r>
            <w:proofErr w:type="gramEnd"/>
          </w:p>
        </w:tc>
        <w:tc>
          <w:tcPr>
            <w:tcW w:w="1284" w:type="pct"/>
            <w:shd w:val="clear" w:color="auto" w:fill="auto"/>
            <w:tcMar>
              <w:top w:w="105" w:type="dxa"/>
              <w:left w:w="0" w:type="dxa"/>
              <w:bottom w:w="105" w:type="dxa"/>
              <w:right w:w="0" w:type="dxa"/>
            </w:tcMar>
            <w:vAlign w:val="center"/>
          </w:tcPr>
          <w:p w14:paraId="5A11EA08"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公告性质</w:t>
            </w:r>
          </w:p>
        </w:tc>
        <w:tc>
          <w:tcPr>
            <w:tcW w:w="1747" w:type="pct"/>
            <w:shd w:val="clear" w:color="auto" w:fill="auto"/>
            <w:tcMar>
              <w:top w:w="105" w:type="dxa"/>
              <w:left w:w="105" w:type="dxa"/>
              <w:bottom w:w="105" w:type="dxa"/>
              <w:right w:w="105" w:type="dxa"/>
            </w:tcMar>
            <w:vAlign w:val="center"/>
          </w:tcPr>
          <w:p w14:paraId="7C4C1137"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正常</w:t>
            </w:r>
          </w:p>
        </w:tc>
      </w:tr>
      <w:tr w:rsidR="00CA3B8B" w14:paraId="1CBD5EB4" w14:textId="77777777" w:rsidTr="00EF3A24">
        <w:trPr>
          <w:trHeight w:val="572"/>
        </w:trPr>
        <w:tc>
          <w:tcPr>
            <w:tcW w:w="684" w:type="pct"/>
            <w:shd w:val="clear" w:color="auto" w:fill="auto"/>
            <w:tcMar>
              <w:top w:w="105" w:type="dxa"/>
              <w:left w:w="0" w:type="dxa"/>
              <w:bottom w:w="105" w:type="dxa"/>
              <w:right w:w="0" w:type="dxa"/>
            </w:tcMar>
            <w:vAlign w:val="center"/>
          </w:tcPr>
          <w:p w14:paraId="0703CA4F"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资格审查方式</w:t>
            </w:r>
          </w:p>
        </w:tc>
        <w:tc>
          <w:tcPr>
            <w:tcW w:w="4316" w:type="pct"/>
            <w:gridSpan w:val="3"/>
            <w:shd w:val="clear" w:color="auto" w:fill="auto"/>
            <w:tcMar>
              <w:top w:w="105" w:type="dxa"/>
              <w:left w:w="105" w:type="dxa"/>
              <w:bottom w:w="105" w:type="dxa"/>
              <w:right w:w="105" w:type="dxa"/>
            </w:tcMar>
            <w:vAlign w:val="center"/>
          </w:tcPr>
          <w:p w14:paraId="3774F3E5"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资格后审</w:t>
            </w:r>
          </w:p>
        </w:tc>
      </w:tr>
      <w:tr w:rsidR="00CA3B8B" w14:paraId="70A5E171" w14:textId="77777777" w:rsidTr="00EF3A24">
        <w:trPr>
          <w:trHeight w:val="865"/>
        </w:trPr>
        <w:tc>
          <w:tcPr>
            <w:tcW w:w="684" w:type="pct"/>
            <w:shd w:val="clear" w:color="auto" w:fill="auto"/>
            <w:tcMar>
              <w:top w:w="105" w:type="dxa"/>
              <w:left w:w="0" w:type="dxa"/>
              <w:bottom w:w="105" w:type="dxa"/>
              <w:right w:w="0" w:type="dxa"/>
            </w:tcMar>
            <w:vAlign w:val="center"/>
          </w:tcPr>
          <w:p w14:paraId="27E6CFF2"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招标项目实施（交货）地点</w:t>
            </w:r>
          </w:p>
        </w:tc>
        <w:tc>
          <w:tcPr>
            <w:tcW w:w="4316" w:type="pct"/>
            <w:gridSpan w:val="3"/>
            <w:shd w:val="clear" w:color="auto" w:fill="auto"/>
            <w:tcMar>
              <w:top w:w="105" w:type="dxa"/>
              <w:left w:w="105" w:type="dxa"/>
              <w:bottom w:w="105" w:type="dxa"/>
              <w:right w:w="105" w:type="dxa"/>
            </w:tcMar>
            <w:vAlign w:val="center"/>
          </w:tcPr>
          <w:p w14:paraId="5CC4455D"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广州市黄埔区永和街道田园路97号</w:t>
            </w:r>
          </w:p>
        </w:tc>
      </w:tr>
      <w:tr w:rsidR="00CA3B8B" w14:paraId="6BDAF3E4" w14:textId="77777777" w:rsidTr="00EF3A24">
        <w:trPr>
          <w:trHeight w:val="286"/>
        </w:trPr>
        <w:tc>
          <w:tcPr>
            <w:tcW w:w="684" w:type="pct"/>
            <w:shd w:val="clear" w:color="auto" w:fill="auto"/>
            <w:tcMar>
              <w:top w:w="105" w:type="dxa"/>
              <w:left w:w="0" w:type="dxa"/>
              <w:bottom w:w="105" w:type="dxa"/>
              <w:right w:w="0" w:type="dxa"/>
            </w:tcMar>
            <w:vAlign w:val="center"/>
          </w:tcPr>
          <w:p w14:paraId="26C69208"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资金来源</w:t>
            </w:r>
          </w:p>
        </w:tc>
        <w:tc>
          <w:tcPr>
            <w:tcW w:w="1284" w:type="pct"/>
            <w:shd w:val="clear" w:color="auto" w:fill="auto"/>
            <w:tcMar>
              <w:top w:w="105" w:type="dxa"/>
              <w:left w:w="105" w:type="dxa"/>
              <w:bottom w:w="105" w:type="dxa"/>
              <w:right w:w="105" w:type="dxa"/>
            </w:tcMar>
            <w:vAlign w:val="center"/>
          </w:tcPr>
          <w:p w14:paraId="2ADCF8A0"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国有或集体投资</w:t>
            </w:r>
          </w:p>
        </w:tc>
        <w:tc>
          <w:tcPr>
            <w:tcW w:w="1284" w:type="pct"/>
            <w:shd w:val="clear" w:color="auto" w:fill="auto"/>
            <w:tcMar>
              <w:top w:w="105" w:type="dxa"/>
              <w:left w:w="0" w:type="dxa"/>
              <w:bottom w:w="105" w:type="dxa"/>
              <w:right w:w="0" w:type="dxa"/>
            </w:tcMar>
            <w:vAlign w:val="center"/>
          </w:tcPr>
          <w:p w14:paraId="7A3AE30B"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资金来源构成</w:t>
            </w:r>
          </w:p>
        </w:tc>
        <w:tc>
          <w:tcPr>
            <w:tcW w:w="1747" w:type="pct"/>
            <w:shd w:val="clear" w:color="auto" w:fill="auto"/>
            <w:tcMar>
              <w:top w:w="105" w:type="dxa"/>
              <w:left w:w="105" w:type="dxa"/>
              <w:bottom w:w="105" w:type="dxa"/>
              <w:right w:w="105" w:type="dxa"/>
            </w:tcMar>
            <w:vAlign w:val="center"/>
          </w:tcPr>
          <w:p w14:paraId="402523CB"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国有或集体投资100.00%</w:t>
            </w:r>
          </w:p>
        </w:tc>
      </w:tr>
      <w:tr w:rsidR="00CA3B8B" w14:paraId="3FDCC2C0" w14:textId="77777777" w:rsidTr="00EF3A24">
        <w:trPr>
          <w:trHeight w:val="1438"/>
        </w:trPr>
        <w:tc>
          <w:tcPr>
            <w:tcW w:w="684" w:type="pct"/>
            <w:shd w:val="clear" w:color="auto" w:fill="auto"/>
            <w:tcMar>
              <w:top w:w="105" w:type="dxa"/>
              <w:left w:w="0" w:type="dxa"/>
              <w:bottom w:w="105" w:type="dxa"/>
              <w:right w:w="0" w:type="dxa"/>
            </w:tcMar>
            <w:vAlign w:val="center"/>
          </w:tcPr>
          <w:p w14:paraId="49CB672A"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招标范围及规模</w:t>
            </w:r>
          </w:p>
        </w:tc>
        <w:tc>
          <w:tcPr>
            <w:tcW w:w="4316" w:type="pct"/>
            <w:gridSpan w:val="3"/>
            <w:shd w:val="clear" w:color="auto" w:fill="auto"/>
            <w:tcMar>
              <w:top w:w="105" w:type="dxa"/>
              <w:left w:w="105" w:type="dxa"/>
              <w:bottom w:w="105" w:type="dxa"/>
              <w:right w:w="105" w:type="dxa"/>
            </w:tcMar>
            <w:vAlign w:val="center"/>
          </w:tcPr>
          <w:p w14:paraId="1B41A17C"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本次电力增</w:t>
            </w:r>
            <w:proofErr w:type="gramStart"/>
            <w:r>
              <w:rPr>
                <w:rFonts w:ascii="宋体" w:eastAsia="宋体" w:hAnsi="宋体" w:cs="宋体" w:hint="eastAsia"/>
                <w:kern w:val="0"/>
                <w:szCs w:val="21"/>
                <w:lang w:bidi="ar"/>
              </w:rPr>
              <w:t>容项目</w:t>
            </w:r>
            <w:proofErr w:type="gramEnd"/>
            <w:r>
              <w:rPr>
                <w:rFonts w:ascii="宋体" w:eastAsia="宋体" w:hAnsi="宋体" w:cs="宋体" w:hint="eastAsia"/>
                <w:kern w:val="0"/>
                <w:szCs w:val="21"/>
                <w:lang w:bidi="ar"/>
              </w:rPr>
              <w:t>所涉及的建筑面积165㎡，占地面积165㎡。购置包含3台2500kVA变压器，3套高压供电设备设施，3套低压供电设备设施，及高低压输变电电力电缆。3台变压器及高低压供电设备设施各安置于现有厂房周边的三间辅房内。原厂增容7500kVA（电压等级：10KV）。具体以招标文件、施工合同、招标图纸、工程量清单、用电咨询服务答复书及相关资料说明为准。</w:t>
            </w:r>
          </w:p>
        </w:tc>
      </w:tr>
      <w:tr w:rsidR="00CA3B8B" w14:paraId="2B382FB7" w14:textId="77777777" w:rsidTr="00EF3A24">
        <w:trPr>
          <w:trHeight w:val="1438"/>
        </w:trPr>
        <w:tc>
          <w:tcPr>
            <w:tcW w:w="684" w:type="pct"/>
            <w:shd w:val="clear" w:color="auto" w:fill="auto"/>
            <w:tcMar>
              <w:top w:w="105" w:type="dxa"/>
              <w:left w:w="0" w:type="dxa"/>
              <w:bottom w:w="105" w:type="dxa"/>
              <w:right w:w="0" w:type="dxa"/>
            </w:tcMar>
            <w:vAlign w:val="center"/>
          </w:tcPr>
          <w:p w14:paraId="13281C24"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招标内容</w:t>
            </w:r>
          </w:p>
        </w:tc>
        <w:tc>
          <w:tcPr>
            <w:tcW w:w="4316" w:type="pct"/>
            <w:gridSpan w:val="3"/>
            <w:shd w:val="clear" w:color="auto" w:fill="auto"/>
            <w:tcMar>
              <w:top w:w="105" w:type="dxa"/>
              <w:left w:w="105" w:type="dxa"/>
              <w:bottom w:w="105" w:type="dxa"/>
              <w:right w:w="105" w:type="dxa"/>
            </w:tcMar>
            <w:vAlign w:val="center"/>
          </w:tcPr>
          <w:p w14:paraId="04CC4322"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依据招标文件、招标图纸（包括技术要求）、工程量清单、用电咨询服务答复书及有关资料及说明，主要承包范围包括但不限于： 三间辅房室内所有电力设施装置及相关建筑工程等；包含建筑工程、电气工程、电力设备及施工过程中应拆除的项目及余泥外运等。 注：具体以招标文件、施工合同、招标图纸、工程量清单、用电咨询服务答复书及相关资料说明为准</w:t>
            </w:r>
          </w:p>
        </w:tc>
      </w:tr>
      <w:tr w:rsidR="00CA3B8B" w14:paraId="657D6C9D" w14:textId="77777777" w:rsidTr="00EF3A24">
        <w:trPr>
          <w:trHeight w:val="572"/>
        </w:trPr>
        <w:tc>
          <w:tcPr>
            <w:tcW w:w="684" w:type="pct"/>
            <w:shd w:val="clear" w:color="auto" w:fill="auto"/>
            <w:tcMar>
              <w:top w:w="105" w:type="dxa"/>
              <w:left w:w="0" w:type="dxa"/>
              <w:bottom w:w="105" w:type="dxa"/>
              <w:right w:w="0" w:type="dxa"/>
            </w:tcMar>
            <w:vAlign w:val="center"/>
          </w:tcPr>
          <w:p w14:paraId="258B5A72"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工期（交货期）</w:t>
            </w:r>
          </w:p>
        </w:tc>
        <w:tc>
          <w:tcPr>
            <w:tcW w:w="4316" w:type="pct"/>
            <w:gridSpan w:val="3"/>
            <w:shd w:val="clear" w:color="auto" w:fill="auto"/>
            <w:tcMar>
              <w:top w:w="105" w:type="dxa"/>
              <w:left w:w="105" w:type="dxa"/>
              <w:bottom w:w="105" w:type="dxa"/>
              <w:right w:w="105" w:type="dxa"/>
            </w:tcMar>
            <w:vAlign w:val="center"/>
          </w:tcPr>
          <w:p w14:paraId="6E198E85"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工程合同工期总日历天数：60天，发包人有权根据现场情况，调整各期具体进场开工时间。</w:t>
            </w:r>
          </w:p>
        </w:tc>
      </w:tr>
      <w:tr w:rsidR="00CA3B8B" w14:paraId="3AAFC984" w14:textId="77777777" w:rsidTr="00EF3A24">
        <w:trPr>
          <w:trHeight w:val="579"/>
        </w:trPr>
        <w:tc>
          <w:tcPr>
            <w:tcW w:w="684" w:type="pct"/>
            <w:shd w:val="clear" w:color="auto" w:fill="auto"/>
            <w:tcMar>
              <w:top w:w="105" w:type="dxa"/>
              <w:left w:w="0" w:type="dxa"/>
              <w:bottom w:w="105" w:type="dxa"/>
              <w:right w:w="0" w:type="dxa"/>
            </w:tcMar>
            <w:vAlign w:val="center"/>
          </w:tcPr>
          <w:p w14:paraId="17BCBD3F"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最高投标限价（万元）</w:t>
            </w:r>
          </w:p>
        </w:tc>
        <w:tc>
          <w:tcPr>
            <w:tcW w:w="4316" w:type="pct"/>
            <w:gridSpan w:val="3"/>
            <w:shd w:val="clear" w:color="auto" w:fill="auto"/>
            <w:tcMar>
              <w:top w:w="105" w:type="dxa"/>
              <w:left w:w="105" w:type="dxa"/>
              <w:bottom w:w="105" w:type="dxa"/>
              <w:right w:w="105" w:type="dxa"/>
            </w:tcMar>
            <w:vAlign w:val="center"/>
          </w:tcPr>
          <w:p w14:paraId="3EB4D72E"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670.480116</w:t>
            </w:r>
          </w:p>
        </w:tc>
      </w:tr>
      <w:tr w:rsidR="00CA3B8B" w14:paraId="06FE97F7" w14:textId="77777777" w:rsidTr="00EF3A24">
        <w:trPr>
          <w:trHeight w:val="565"/>
        </w:trPr>
        <w:tc>
          <w:tcPr>
            <w:tcW w:w="684" w:type="pct"/>
            <w:shd w:val="clear" w:color="auto" w:fill="auto"/>
            <w:tcMar>
              <w:top w:w="105" w:type="dxa"/>
              <w:left w:w="0" w:type="dxa"/>
              <w:bottom w:w="105" w:type="dxa"/>
              <w:right w:w="0" w:type="dxa"/>
            </w:tcMar>
            <w:vAlign w:val="center"/>
          </w:tcPr>
          <w:p w14:paraId="04D2A393"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lastRenderedPageBreak/>
              <w:t>是否接受联合体投标</w:t>
            </w:r>
          </w:p>
        </w:tc>
        <w:tc>
          <w:tcPr>
            <w:tcW w:w="4316" w:type="pct"/>
            <w:gridSpan w:val="3"/>
            <w:shd w:val="clear" w:color="auto" w:fill="auto"/>
            <w:tcMar>
              <w:top w:w="105" w:type="dxa"/>
              <w:left w:w="105" w:type="dxa"/>
              <w:bottom w:w="105" w:type="dxa"/>
              <w:right w:w="105" w:type="dxa"/>
            </w:tcMar>
            <w:vAlign w:val="center"/>
          </w:tcPr>
          <w:p w14:paraId="1FD9F0FB"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否</w:t>
            </w:r>
          </w:p>
        </w:tc>
      </w:tr>
      <w:tr w:rsidR="00CA3B8B" w14:paraId="0AE4FB82" w14:textId="77777777" w:rsidTr="00EF3A24">
        <w:trPr>
          <w:trHeight w:val="961"/>
        </w:trPr>
        <w:tc>
          <w:tcPr>
            <w:tcW w:w="684" w:type="pct"/>
            <w:vMerge w:val="restart"/>
            <w:shd w:val="clear" w:color="auto" w:fill="auto"/>
            <w:tcMar>
              <w:top w:w="105" w:type="dxa"/>
              <w:left w:w="0" w:type="dxa"/>
              <w:bottom w:w="105" w:type="dxa"/>
              <w:right w:w="0" w:type="dxa"/>
            </w:tcMar>
            <w:vAlign w:val="center"/>
          </w:tcPr>
          <w:p w14:paraId="70189CD8"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投标资格能力要求</w:t>
            </w:r>
          </w:p>
        </w:tc>
        <w:tc>
          <w:tcPr>
            <w:tcW w:w="4316" w:type="pct"/>
            <w:gridSpan w:val="3"/>
            <w:shd w:val="clear" w:color="auto" w:fill="auto"/>
            <w:tcMar>
              <w:top w:w="105" w:type="dxa"/>
              <w:left w:w="105" w:type="dxa"/>
              <w:bottom w:w="105" w:type="dxa"/>
              <w:right w:w="105" w:type="dxa"/>
            </w:tcMar>
            <w:vAlign w:val="center"/>
          </w:tcPr>
          <w:p w14:paraId="7B45FA8F" w14:textId="77777777" w:rsidR="00CA3B8B" w:rsidRDefault="00CA3B8B" w:rsidP="006D4D4D">
            <w:pPr>
              <w:pStyle w:val="a3"/>
              <w:widowControl/>
              <w:spacing w:beforeAutospacing="0" w:afterAutospacing="0"/>
              <w:jc w:val="both"/>
              <w:rPr>
                <w:rFonts w:ascii="宋体" w:eastAsia="宋体" w:hAnsi="宋体" w:cs="宋体"/>
                <w:sz w:val="21"/>
                <w:szCs w:val="21"/>
              </w:rPr>
            </w:pPr>
            <w:r>
              <w:rPr>
                <w:rFonts w:ascii="宋体" w:eastAsia="宋体" w:hAnsi="宋体" w:cs="宋体" w:hint="eastAsia"/>
                <w:sz w:val="21"/>
                <w:szCs w:val="21"/>
              </w:rPr>
              <w:t>投标人资质要求：【电力工程施工总承包三级（或以上）】或【输变电工程三级（或以上）】或【建筑机电安装工程二级（或以上）】</w:t>
            </w:r>
          </w:p>
          <w:p w14:paraId="46AA35F6" w14:textId="77777777" w:rsidR="00CA3B8B" w:rsidRDefault="00CA3B8B" w:rsidP="006D4D4D">
            <w:pPr>
              <w:pStyle w:val="a3"/>
              <w:widowControl/>
              <w:spacing w:beforeAutospacing="0" w:afterAutospacing="0"/>
              <w:jc w:val="both"/>
              <w:rPr>
                <w:rFonts w:ascii="宋体" w:eastAsia="宋体" w:hAnsi="宋体" w:cs="宋体"/>
                <w:sz w:val="21"/>
                <w:szCs w:val="21"/>
              </w:rPr>
            </w:pPr>
            <w:r>
              <w:rPr>
                <w:rFonts w:ascii="宋体" w:eastAsia="宋体" w:hAnsi="宋体" w:cs="宋体" w:hint="eastAsia"/>
                <w:sz w:val="21"/>
                <w:szCs w:val="21"/>
              </w:rPr>
              <w:t>项目负责人资格要求：机电工程一级注册建造师</w:t>
            </w:r>
          </w:p>
        </w:tc>
      </w:tr>
      <w:tr w:rsidR="00CA3B8B" w14:paraId="0F5C458F" w14:textId="77777777" w:rsidTr="00EF3A24">
        <w:trPr>
          <w:trHeight w:val="961"/>
        </w:trPr>
        <w:tc>
          <w:tcPr>
            <w:tcW w:w="684" w:type="pct"/>
            <w:vMerge/>
            <w:shd w:val="clear" w:color="auto" w:fill="auto"/>
            <w:tcMar>
              <w:top w:w="105" w:type="dxa"/>
              <w:left w:w="0" w:type="dxa"/>
              <w:bottom w:w="105" w:type="dxa"/>
              <w:right w:w="0" w:type="dxa"/>
            </w:tcMar>
            <w:vAlign w:val="center"/>
          </w:tcPr>
          <w:p w14:paraId="0D91553D" w14:textId="77777777" w:rsidR="00CA3B8B" w:rsidRDefault="00CA3B8B" w:rsidP="006D4D4D">
            <w:pPr>
              <w:jc w:val="center"/>
              <w:rPr>
                <w:rFonts w:ascii="宋体" w:eastAsia="宋体" w:hAnsi="宋体" w:cs="宋体"/>
                <w:b/>
                <w:bCs/>
                <w:szCs w:val="21"/>
              </w:rPr>
            </w:pPr>
          </w:p>
        </w:tc>
        <w:tc>
          <w:tcPr>
            <w:tcW w:w="4316" w:type="pct"/>
            <w:gridSpan w:val="3"/>
            <w:shd w:val="clear" w:color="auto" w:fill="auto"/>
            <w:tcMar>
              <w:top w:w="105" w:type="dxa"/>
              <w:left w:w="105" w:type="dxa"/>
              <w:bottom w:w="105" w:type="dxa"/>
              <w:right w:w="105" w:type="dxa"/>
            </w:tcMar>
            <w:vAlign w:val="center"/>
          </w:tcPr>
          <w:p w14:paraId="1B7FC2AE"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投标人业绩要求：无</w:t>
            </w:r>
          </w:p>
        </w:tc>
      </w:tr>
      <w:tr w:rsidR="00CA3B8B" w14:paraId="1CF45C38" w14:textId="77777777" w:rsidTr="00EF3A24">
        <w:trPr>
          <w:trHeight w:val="961"/>
        </w:trPr>
        <w:tc>
          <w:tcPr>
            <w:tcW w:w="684" w:type="pct"/>
            <w:vMerge/>
            <w:shd w:val="clear" w:color="auto" w:fill="auto"/>
            <w:tcMar>
              <w:top w:w="105" w:type="dxa"/>
              <w:left w:w="0" w:type="dxa"/>
              <w:bottom w:w="105" w:type="dxa"/>
              <w:right w:w="0" w:type="dxa"/>
            </w:tcMar>
            <w:vAlign w:val="center"/>
          </w:tcPr>
          <w:p w14:paraId="61E54934" w14:textId="77777777" w:rsidR="00CA3B8B" w:rsidRDefault="00CA3B8B" w:rsidP="006D4D4D">
            <w:pPr>
              <w:jc w:val="center"/>
              <w:rPr>
                <w:rFonts w:ascii="宋体" w:eastAsia="宋体" w:hAnsi="宋体" w:cs="宋体"/>
                <w:b/>
                <w:bCs/>
                <w:szCs w:val="21"/>
              </w:rPr>
            </w:pPr>
          </w:p>
        </w:tc>
        <w:tc>
          <w:tcPr>
            <w:tcW w:w="4316" w:type="pct"/>
            <w:gridSpan w:val="3"/>
            <w:shd w:val="clear" w:color="auto" w:fill="auto"/>
            <w:tcMar>
              <w:top w:w="105" w:type="dxa"/>
              <w:left w:w="105" w:type="dxa"/>
              <w:bottom w:w="105" w:type="dxa"/>
              <w:right w:w="105" w:type="dxa"/>
            </w:tcMar>
            <w:vAlign w:val="center"/>
          </w:tcPr>
          <w:p w14:paraId="343629F5"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其他要求：同时具备《承装(修、试)电力设施许可证》承装类五级或以上，其他内容详见附件招标公告。</w:t>
            </w:r>
          </w:p>
        </w:tc>
      </w:tr>
      <w:tr w:rsidR="00CA3B8B" w14:paraId="0AF15585" w14:textId="77777777" w:rsidTr="00EF3A24">
        <w:trPr>
          <w:trHeight w:val="1724"/>
        </w:trPr>
        <w:tc>
          <w:tcPr>
            <w:tcW w:w="684" w:type="pct"/>
            <w:shd w:val="clear" w:color="auto" w:fill="auto"/>
            <w:tcMar>
              <w:top w:w="105" w:type="dxa"/>
              <w:left w:w="0" w:type="dxa"/>
              <w:bottom w:w="105" w:type="dxa"/>
              <w:right w:w="0" w:type="dxa"/>
            </w:tcMar>
            <w:vAlign w:val="center"/>
          </w:tcPr>
          <w:p w14:paraId="65829D5E"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是否采用电子招标投标方式</w:t>
            </w:r>
          </w:p>
        </w:tc>
        <w:tc>
          <w:tcPr>
            <w:tcW w:w="1284" w:type="pct"/>
            <w:shd w:val="clear" w:color="auto" w:fill="auto"/>
            <w:tcMar>
              <w:top w:w="105" w:type="dxa"/>
              <w:left w:w="105" w:type="dxa"/>
              <w:bottom w:w="105" w:type="dxa"/>
              <w:right w:w="105" w:type="dxa"/>
            </w:tcMar>
            <w:vAlign w:val="center"/>
          </w:tcPr>
          <w:p w14:paraId="5EDC14DC"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是</w:t>
            </w:r>
          </w:p>
        </w:tc>
        <w:tc>
          <w:tcPr>
            <w:tcW w:w="1284" w:type="pct"/>
            <w:shd w:val="clear" w:color="auto" w:fill="auto"/>
            <w:tcMar>
              <w:top w:w="105" w:type="dxa"/>
              <w:left w:w="0" w:type="dxa"/>
              <w:bottom w:w="105" w:type="dxa"/>
              <w:right w:w="0" w:type="dxa"/>
            </w:tcMar>
            <w:vAlign w:val="center"/>
          </w:tcPr>
          <w:p w14:paraId="3C192379"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获取资格预审/招标文件的方式</w:t>
            </w:r>
          </w:p>
        </w:tc>
        <w:tc>
          <w:tcPr>
            <w:tcW w:w="1747" w:type="pct"/>
            <w:shd w:val="clear" w:color="auto" w:fill="auto"/>
            <w:tcMar>
              <w:top w:w="105" w:type="dxa"/>
              <w:left w:w="105" w:type="dxa"/>
              <w:bottom w:w="105" w:type="dxa"/>
              <w:right w:w="105" w:type="dxa"/>
            </w:tcMar>
            <w:vAlign w:val="center"/>
          </w:tcPr>
          <w:p w14:paraId="2B72B3D9" w14:textId="77777777" w:rsidR="00CA3B8B" w:rsidRDefault="00CA3B8B" w:rsidP="006D4D4D">
            <w:pPr>
              <w:pStyle w:val="a3"/>
              <w:widowControl/>
              <w:spacing w:beforeAutospacing="0" w:afterAutospacing="0"/>
              <w:jc w:val="both"/>
              <w:rPr>
                <w:rFonts w:ascii="宋体" w:eastAsia="宋体" w:hAnsi="宋体" w:cs="宋体"/>
                <w:sz w:val="21"/>
                <w:szCs w:val="21"/>
              </w:rPr>
            </w:pPr>
            <w:r>
              <w:rPr>
                <w:rFonts w:ascii="宋体" w:eastAsia="宋体" w:hAnsi="宋体" w:cs="宋体" w:hint="eastAsia"/>
                <w:sz w:val="21"/>
                <w:szCs w:val="21"/>
              </w:rPr>
              <w:t>下载资格预审/招标文件的网络地址：广州交易集团有限公司网站（https://www.gzggzy.cn/）</w:t>
            </w:r>
          </w:p>
          <w:p w14:paraId="6A6A4BF8" w14:textId="77777777" w:rsidR="00CA3B8B" w:rsidRDefault="00CA3B8B" w:rsidP="006D4D4D">
            <w:pPr>
              <w:pStyle w:val="a3"/>
              <w:widowControl/>
              <w:spacing w:beforeAutospacing="0" w:afterAutospacing="0"/>
              <w:jc w:val="both"/>
              <w:rPr>
                <w:rFonts w:ascii="宋体" w:eastAsia="宋体" w:hAnsi="宋体" w:cs="宋体"/>
                <w:sz w:val="21"/>
                <w:szCs w:val="21"/>
              </w:rPr>
            </w:pPr>
            <w:r>
              <w:rPr>
                <w:rFonts w:ascii="宋体" w:eastAsia="宋体" w:hAnsi="宋体" w:cs="宋体" w:hint="eastAsia"/>
                <w:sz w:val="21"/>
                <w:szCs w:val="21"/>
              </w:rPr>
              <w:t>获取纸质资格预审/招标文件的方式：</w:t>
            </w:r>
          </w:p>
        </w:tc>
      </w:tr>
      <w:tr w:rsidR="00CA3B8B" w14:paraId="7C61410F" w14:textId="77777777" w:rsidTr="00EF3A24">
        <w:trPr>
          <w:trHeight w:val="865"/>
        </w:trPr>
        <w:tc>
          <w:tcPr>
            <w:tcW w:w="684" w:type="pct"/>
            <w:shd w:val="clear" w:color="auto" w:fill="auto"/>
            <w:tcMar>
              <w:top w:w="105" w:type="dxa"/>
              <w:left w:w="0" w:type="dxa"/>
              <w:bottom w:w="105" w:type="dxa"/>
              <w:right w:w="0" w:type="dxa"/>
            </w:tcMar>
            <w:vAlign w:val="center"/>
          </w:tcPr>
          <w:p w14:paraId="676A7C6C"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获取资格预审/招标文件开始时间</w:t>
            </w:r>
          </w:p>
        </w:tc>
        <w:tc>
          <w:tcPr>
            <w:tcW w:w="1284" w:type="pct"/>
            <w:shd w:val="clear" w:color="auto" w:fill="auto"/>
            <w:tcMar>
              <w:top w:w="105" w:type="dxa"/>
              <w:left w:w="105" w:type="dxa"/>
              <w:bottom w:w="105" w:type="dxa"/>
              <w:right w:w="105" w:type="dxa"/>
            </w:tcMar>
            <w:vAlign w:val="center"/>
          </w:tcPr>
          <w:p w14:paraId="7B342268"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2024年7月23日 17时0分</w:t>
            </w:r>
          </w:p>
        </w:tc>
        <w:tc>
          <w:tcPr>
            <w:tcW w:w="1284" w:type="pct"/>
            <w:shd w:val="clear" w:color="auto" w:fill="auto"/>
            <w:tcMar>
              <w:top w:w="105" w:type="dxa"/>
              <w:left w:w="0" w:type="dxa"/>
              <w:bottom w:w="105" w:type="dxa"/>
              <w:right w:w="0" w:type="dxa"/>
            </w:tcMar>
            <w:vAlign w:val="center"/>
          </w:tcPr>
          <w:p w14:paraId="1A18F48F"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获取资格预审/招标文件截止时间</w:t>
            </w:r>
          </w:p>
        </w:tc>
        <w:tc>
          <w:tcPr>
            <w:tcW w:w="1747" w:type="pct"/>
            <w:shd w:val="clear" w:color="auto" w:fill="auto"/>
            <w:tcMar>
              <w:top w:w="105" w:type="dxa"/>
              <w:left w:w="105" w:type="dxa"/>
              <w:bottom w:w="105" w:type="dxa"/>
              <w:right w:w="105" w:type="dxa"/>
            </w:tcMar>
            <w:vAlign w:val="center"/>
          </w:tcPr>
          <w:p w14:paraId="4A6AC054"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2024年8月13日 10时0分</w:t>
            </w:r>
          </w:p>
        </w:tc>
      </w:tr>
      <w:tr w:rsidR="00CA3B8B" w14:paraId="70132596" w14:textId="77777777" w:rsidTr="00EF3A24">
        <w:trPr>
          <w:trHeight w:val="858"/>
        </w:trPr>
        <w:tc>
          <w:tcPr>
            <w:tcW w:w="684" w:type="pct"/>
            <w:shd w:val="clear" w:color="auto" w:fill="auto"/>
            <w:tcMar>
              <w:top w:w="105" w:type="dxa"/>
              <w:left w:w="0" w:type="dxa"/>
              <w:bottom w:w="105" w:type="dxa"/>
              <w:right w:w="0" w:type="dxa"/>
            </w:tcMar>
            <w:vAlign w:val="center"/>
          </w:tcPr>
          <w:p w14:paraId="3A09E7E4"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递交资格预审/投标文件截止时间</w:t>
            </w:r>
          </w:p>
        </w:tc>
        <w:tc>
          <w:tcPr>
            <w:tcW w:w="1284" w:type="pct"/>
            <w:shd w:val="clear" w:color="auto" w:fill="auto"/>
            <w:tcMar>
              <w:top w:w="105" w:type="dxa"/>
              <w:left w:w="105" w:type="dxa"/>
              <w:bottom w:w="105" w:type="dxa"/>
              <w:right w:w="105" w:type="dxa"/>
            </w:tcMar>
            <w:vAlign w:val="center"/>
          </w:tcPr>
          <w:p w14:paraId="2911F105"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2024年8月13日 10时0分</w:t>
            </w:r>
          </w:p>
        </w:tc>
        <w:tc>
          <w:tcPr>
            <w:tcW w:w="1284" w:type="pct"/>
            <w:shd w:val="clear" w:color="auto" w:fill="auto"/>
            <w:tcMar>
              <w:top w:w="105" w:type="dxa"/>
              <w:left w:w="0" w:type="dxa"/>
              <w:bottom w:w="105" w:type="dxa"/>
              <w:right w:w="0" w:type="dxa"/>
            </w:tcMar>
            <w:vAlign w:val="center"/>
          </w:tcPr>
          <w:p w14:paraId="30580277"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资格预审/投标文件递交方式</w:t>
            </w:r>
          </w:p>
        </w:tc>
        <w:tc>
          <w:tcPr>
            <w:tcW w:w="1747" w:type="pct"/>
            <w:shd w:val="clear" w:color="auto" w:fill="auto"/>
            <w:tcMar>
              <w:top w:w="105" w:type="dxa"/>
              <w:left w:w="105" w:type="dxa"/>
              <w:bottom w:w="105" w:type="dxa"/>
              <w:right w:w="105" w:type="dxa"/>
            </w:tcMar>
            <w:vAlign w:val="center"/>
          </w:tcPr>
          <w:p w14:paraId="3B636B2B"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投标人通过广州交易集团有限公司（广州公共资源交易中心）交易平台递交电子投标文件。</w:t>
            </w:r>
          </w:p>
        </w:tc>
      </w:tr>
      <w:tr w:rsidR="00CA3B8B" w14:paraId="25D23F88" w14:textId="77777777" w:rsidTr="00EF3A24">
        <w:trPr>
          <w:trHeight w:val="579"/>
        </w:trPr>
        <w:tc>
          <w:tcPr>
            <w:tcW w:w="684" w:type="pct"/>
            <w:shd w:val="clear" w:color="auto" w:fill="auto"/>
            <w:tcMar>
              <w:top w:w="105" w:type="dxa"/>
              <w:left w:w="0" w:type="dxa"/>
              <w:bottom w:w="105" w:type="dxa"/>
              <w:right w:w="0" w:type="dxa"/>
            </w:tcMar>
            <w:vAlign w:val="center"/>
          </w:tcPr>
          <w:p w14:paraId="2995EAF2"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开标时间</w:t>
            </w:r>
          </w:p>
        </w:tc>
        <w:tc>
          <w:tcPr>
            <w:tcW w:w="1284" w:type="pct"/>
            <w:shd w:val="clear" w:color="auto" w:fill="auto"/>
            <w:tcMar>
              <w:top w:w="105" w:type="dxa"/>
              <w:left w:w="105" w:type="dxa"/>
              <w:bottom w:w="105" w:type="dxa"/>
              <w:right w:w="105" w:type="dxa"/>
            </w:tcMar>
            <w:vAlign w:val="center"/>
          </w:tcPr>
          <w:p w14:paraId="77631EB3"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2024年8月13日 10时0分</w:t>
            </w:r>
          </w:p>
        </w:tc>
        <w:tc>
          <w:tcPr>
            <w:tcW w:w="1284" w:type="pct"/>
            <w:shd w:val="clear" w:color="auto" w:fill="auto"/>
            <w:tcMar>
              <w:top w:w="105" w:type="dxa"/>
              <w:left w:w="0" w:type="dxa"/>
              <w:bottom w:w="105" w:type="dxa"/>
              <w:right w:w="0" w:type="dxa"/>
            </w:tcMar>
            <w:vAlign w:val="center"/>
          </w:tcPr>
          <w:p w14:paraId="309DC299"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开标地点</w:t>
            </w:r>
          </w:p>
        </w:tc>
        <w:tc>
          <w:tcPr>
            <w:tcW w:w="1747" w:type="pct"/>
            <w:shd w:val="clear" w:color="auto" w:fill="auto"/>
            <w:tcMar>
              <w:top w:w="105" w:type="dxa"/>
              <w:left w:w="105" w:type="dxa"/>
              <w:bottom w:w="105" w:type="dxa"/>
              <w:right w:w="105" w:type="dxa"/>
            </w:tcMar>
            <w:vAlign w:val="center"/>
          </w:tcPr>
          <w:p w14:paraId="2F3F2DF1"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第3开标室（黄埔交易部)</w:t>
            </w:r>
          </w:p>
        </w:tc>
      </w:tr>
      <w:tr w:rsidR="00CA3B8B" w14:paraId="6E706FEE" w14:textId="77777777" w:rsidTr="00EF3A24">
        <w:trPr>
          <w:trHeight w:val="572"/>
        </w:trPr>
        <w:tc>
          <w:tcPr>
            <w:tcW w:w="684" w:type="pct"/>
            <w:shd w:val="clear" w:color="auto" w:fill="auto"/>
            <w:tcMar>
              <w:top w:w="105" w:type="dxa"/>
              <w:left w:w="0" w:type="dxa"/>
              <w:bottom w:w="105" w:type="dxa"/>
              <w:right w:w="0" w:type="dxa"/>
            </w:tcMar>
            <w:vAlign w:val="center"/>
          </w:tcPr>
          <w:p w14:paraId="0DDC1B1A"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发布公告媒介</w:t>
            </w:r>
          </w:p>
        </w:tc>
        <w:tc>
          <w:tcPr>
            <w:tcW w:w="4316" w:type="pct"/>
            <w:gridSpan w:val="3"/>
            <w:shd w:val="clear" w:color="auto" w:fill="auto"/>
            <w:tcMar>
              <w:top w:w="105" w:type="dxa"/>
              <w:left w:w="105" w:type="dxa"/>
              <w:bottom w:w="105" w:type="dxa"/>
              <w:right w:w="105" w:type="dxa"/>
            </w:tcMar>
            <w:vAlign w:val="center"/>
          </w:tcPr>
          <w:p w14:paraId="50086DFD"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广州交易集团有限公司（广州公共资源交易中心）网站（https://www.gzggzy.cn/）</w:t>
            </w:r>
          </w:p>
        </w:tc>
      </w:tr>
      <w:tr w:rsidR="00CA3B8B" w14:paraId="56DA5B35" w14:textId="77777777" w:rsidTr="00EF3A24">
        <w:trPr>
          <w:trHeight w:val="572"/>
        </w:trPr>
        <w:tc>
          <w:tcPr>
            <w:tcW w:w="684" w:type="pct"/>
            <w:shd w:val="clear" w:color="auto" w:fill="auto"/>
            <w:tcMar>
              <w:top w:w="105" w:type="dxa"/>
              <w:left w:w="0" w:type="dxa"/>
              <w:bottom w:w="105" w:type="dxa"/>
              <w:right w:w="0" w:type="dxa"/>
            </w:tcMar>
            <w:vAlign w:val="center"/>
          </w:tcPr>
          <w:p w14:paraId="6A82E250"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招标人</w:t>
            </w:r>
          </w:p>
        </w:tc>
        <w:tc>
          <w:tcPr>
            <w:tcW w:w="1284" w:type="pct"/>
            <w:shd w:val="clear" w:color="auto" w:fill="auto"/>
            <w:tcMar>
              <w:top w:w="105" w:type="dxa"/>
              <w:left w:w="105" w:type="dxa"/>
              <w:bottom w:w="105" w:type="dxa"/>
              <w:right w:w="105" w:type="dxa"/>
            </w:tcMar>
            <w:vAlign w:val="center"/>
          </w:tcPr>
          <w:p w14:paraId="3A3103C9"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广州机械科学研究院有限公司</w:t>
            </w:r>
          </w:p>
        </w:tc>
        <w:tc>
          <w:tcPr>
            <w:tcW w:w="1284" w:type="pct"/>
            <w:shd w:val="clear" w:color="auto" w:fill="auto"/>
            <w:tcMar>
              <w:top w:w="105" w:type="dxa"/>
              <w:left w:w="0" w:type="dxa"/>
              <w:bottom w:w="105" w:type="dxa"/>
              <w:right w:w="0" w:type="dxa"/>
            </w:tcMar>
            <w:vAlign w:val="center"/>
          </w:tcPr>
          <w:p w14:paraId="056AFF01"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联系地址</w:t>
            </w:r>
          </w:p>
        </w:tc>
        <w:tc>
          <w:tcPr>
            <w:tcW w:w="1747" w:type="pct"/>
            <w:shd w:val="clear" w:color="auto" w:fill="auto"/>
            <w:tcMar>
              <w:top w:w="105" w:type="dxa"/>
              <w:left w:w="105" w:type="dxa"/>
              <w:bottom w:w="105" w:type="dxa"/>
              <w:right w:w="105" w:type="dxa"/>
            </w:tcMar>
            <w:vAlign w:val="center"/>
          </w:tcPr>
          <w:p w14:paraId="74C579B0"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广州市黄埔区</w:t>
            </w:r>
            <w:proofErr w:type="gramStart"/>
            <w:r>
              <w:rPr>
                <w:rFonts w:ascii="宋体" w:eastAsia="宋体" w:hAnsi="宋体" w:cs="宋体" w:hint="eastAsia"/>
                <w:kern w:val="0"/>
                <w:szCs w:val="21"/>
                <w:lang w:bidi="ar"/>
              </w:rPr>
              <w:t>新瑞路2号</w:t>
            </w:r>
            <w:proofErr w:type="gramEnd"/>
          </w:p>
        </w:tc>
      </w:tr>
      <w:tr w:rsidR="00CA3B8B" w14:paraId="06D662C3" w14:textId="77777777" w:rsidTr="00EF3A24">
        <w:trPr>
          <w:trHeight w:val="572"/>
        </w:trPr>
        <w:tc>
          <w:tcPr>
            <w:tcW w:w="684" w:type="pct"/>
            <w:shd w:val="clear" w:color="auto" w:fill="auto"/>
            <w:tcMar>
              <w:top w:w="105" w:type="dxa"/>
              <w:left w:w="0" w:type="dxa"/>
              <w:bottom w:w="105" w:type="dxa"/>
              <w:right w:w="0" w:type="dxa"/>
            </w:tcMar>
            <w:vAlign w:val="center"/>
          </w:tcPr>
          <w:p w14:paraId="11E9ED47"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招标人联系人</w:t>
            </w:r>
          </w:p>
        </w:tc>
        <w:tc>
          <w:tcPr>
            <w:tcW w:w="1284" w:type="pct"/>
            <w:shd w:val="clear" w:color="auto" w:fill="auto"/>
            <w:tcMar>
              <w:top w:w="105" w:type="dxa"/>
              <w:left w:w="105" w:type="dxa"/>
              <w:bottom w:w="105" w:type="dxa"/>
              <w:right w:w="105" w:type="dxa"/>
            </w:tcMar>
            <w:vAlign w:val="center"/>
          </w:tcPr>
          <w:p w14:paraId="56407B48"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胡工</w:t>
            </w:r>
          </w:p>
        </w:tc>
        <w:tc>
          <w:tcPr>
            <w:tcW w:w="1284" w:type="pct"/>
            <w:shd w:val="clear" w:color="auto" w:fill="auto"/>
            <w:tcMar>
              <w:top w:w="105" w:type="dxa"/>
              <w:left w:w="0" w:type="dxa"/>
              <w:bottom w:w="105" w:type="dxa"/>
              <w:right w:w="0" w:type="dxa"/>
            </w:tcMar>
            <w:vAlign w:val="center"/>
          </w:tcPr>
          <w:p w14:paraId="02C665BB"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联系电话</w:t>
            </w:r>
          </w:p>
        </w:tc>
        <w:tc>
          <w:tcPr>
            <w:tcW w:w="1747" w:type="pct"/>
            <w:shd w:val="clear" w:color="auto" w:fill="auto"/>
            <w:tcMar>
              <w:top w:w="105" w:type="dxa"/>
              <w:left w:w="105" w:type="dxa"/>
              <w:bottom w:w="105" w:type="dxa"/>
              <w:right w:w="105" w:type="dxa"/>
            </w:tcMar>
            <w:vAlign w:val="center"/>
          </w:tcPr>
          <w:p w14:paraId="103971FB"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020-32389135</w:t>
            </w:r>
          </w:p>
        </w:tc>
      </w:tr>
      <w:tr w:rsidR="00CA3B8B" w14:paraId="5E85B240" w14:textId="77777777" w:rsidTr="00EF3A24">
        <w:trPr>
          <w:trHeight w:val="579"/>
        </w:trPr>
        <w:tc>
          <w:tcPr>
            <w:tcW w:w="684" w:type="pct"/>
            <w:shd w:val="clear" w:color="auto" w:fill="auto"/>
            <w:tcMar>
              <w:top w:w="105" w:type="dxa"/>
              <w:left w:w="0" w:type="dxa"/>
              <w:bottom w:w="105" w:type="dxa"/>
              <w:right w:w="0" w:type="dxa"/>
            </w:tcMar>
            <w:vAlign w:val="center"/>
          </w:tcPr>
          <w:p w14:paraId="69977C46"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招标代理机构</w:t>
            </w:r>
          </w:p>
        </w:tc>
        <w:tc>
          <w:tcPr>
            <w:tcW w:w="1284" w:type="pct"/>
            <w:shd w:val="clear" w:color="auto" w:fill="auto"/>
            <w:tcMar>
              <w:top w:w="105" w:type="dxa"/>
              <w:left w:w="105" w:type="dxa"/>
              <w:bottom w:w="105" w:type="dxa"/>
              <w:right w:w="105" w:type="dxa"/>
            </w:tcMar>
            <w:vAlign w:val="center"/>
          </w:tcPr>
          <w:p w14:paraId="7387746D"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广州市国科招标代理有限公司</w:t>
            </w:r>
          </w:p>
        </w:tc>
        <w:tc>
          <w:tcPr>
            <w:tcW w:w="1284" w:type="pct"/>
            <w:shd w:val="clear" w:color="auto" w:fill="auto"/>
            <w:tcMar>
              <w:top w:w="105" w:type="dxa"/>
              <w:left w:w="0" w:type="dxa"/>
              <w:bottom w:w="105" w:type="dxa"/>
              <w:right w:w="0" w:type="dxa"/>
            </w:tcMar>
            <w:vAlign w:val="center"/>
          </w:tcPr>
          <w:p w14:paraId="2E8A6220"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联系地址</w:t>
            </w:r>
          </w:p>
        </w:tc>
        <w:tc>
          <w:tcPr>
            <w:tcW w:w="1747" w:type="pct"/>
            <w:shd w:val="clear" w:color="auto" w:fill="auto"/>
            <w:tcMar>
              <w:top w:w="105" w:type="dxa"/>
              <w:left w:w="105" w:type="dxa"/>
              <w:bottom w:w="105" w:type="dxa"/>
              <w:right w:w="105" w:type="dxa"/>
            </w:tcMar>
            <w:vAlign w:val="center"/>
          </w:tcPr>
          <w:p w14:paraId="0DE32817"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广州市越秀区先烈中路100号科学院大院9号楼东座2楼</w:t>
            </w:r>
          </w:p>
        </w:tc>
      </w:tr>
      <w:tr w:rsidR="00CA3B8B" w14:paraId="761DD1AD" w14:textId="77777777" w:rsidTr="00EF3A24">
        <w:trPr>
          <w:trHeight w:val="572"/>
        </w:trPr>
        <w:tc>
          <w:tcPr>
            <w:tcW w:w="684" w:type="pct"/>
            <w:shd w:val="clear" w:color="auto" w:fill="auto"/>
            <w:tcMar>
              <w:top w:w="105" w:type="dxa"/>
              <w:left w:w="0" w:type="dxa"/>
              <w:bottom w:w="105" w:type="dxa"/>
              <w:right w:w="0" w:type="dxa"/>
            </w:tcMar>
            <w:vAlign w:val="center"/>
          </w:tcPr>
          <w:p w14:paraId="4A142E6C"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招标代理联系人</w:t>
            </w:r>
          </w:p>
        </w:tc>
        <w:tc>
          <w:tcPr>
            <w:tcW w:w="1284" w:type="pct"/>
            <w:shd w:val="clear" w:color="auto" w:fill="auto"/>
            <w:tcMar>
              <w:top w:w="105" w:type="dxa"/>
              <w:left w:w="105" w:type="dxa"/>
              <w:bottom w:w="105" w:type="dxa"/>
              <w:right w:w="105" w:type="dxa"/>
            </w:tcMar>
            <w:vAlign w:val="center"/>
          </w:tcPr>
          <w:p w14:paraId="0345B1AA"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郭工</w:t>
            </w:r>
          </w:p>
        </w:tc>
        <w:tc>
          <w:tcPr>
            <w:tcW w:w="1284" w:type="pct"/>
            <w:shd w:val="clear" w:color="auto" w:fill="auto"/>
            <w:tcMar>
              <w:top w:w="105" w:type="dxa"/>
              <w:left w:w="0" w:type="dxa"/>
              <w:bottom w:w="105" w:type="dxa"/>
              <w:right w:w="0" w:type="dxa"/>
            </w:tcMar>
            <w:vAlign w:val="center"/>
          </w:tcPr>
          <w:p w14:paraId="23BD84BA"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联系电话</w:t>
            </w:r>
          </w:p>
        </w:tc>
        <w:tc>
          <w:tcPr>
            <w:tcW w:w="1747" w:type="pct"/>
            <w:shd w:val="clear" w:color="auto" w:fill="auto"/>
            <w:tcMar>
              <w:top w:w="105" w:type="dxa"/>
              <w:left w:w="105" w:type="dxa"/>
              <w:bottom w:w="105" w:type="dxa"/>
              <w:right w:w="105" w:type="dxa"/>
            </w:tcMar>
            <w:vAlign w:val="center"/>
          </w:tcPr>
          <w:p w14:paraId="38998F5E"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020-87687427</w:t>
            </w:r>
          </w:p>
        </w:tc>
      </w:tr>
      <w:tr w:rsidR="00CA3B8B" w14:paraId="4BFE1FE1" w14:textId="77777777" w:rsidTr="00EF3A24">
        <w:trPr>
          <w:trHeight w:val="1431"/>
        </w:trPr>
        <w:tc>
          <w:tcPr>
            <w:tcW w:w="684" w:type="pct"/>
            <w:shd w:val="clear" w:color="auto" w:fill="auto"/>
            <w:tcMar>
              <w:top w:w="105" w:type="dxa"/>
              <w:left w:w="0" w:type="dxa"/>
              <w:bottom w:w="105" w:type="dxa"/>
              <w:right w:w="0" w:type="dxa"/>
            </w:tcMar>
            <w:vAlign w:val="center"/>
          </w:tcPr>
          <w:p w14:paraId="7101D374"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lastRenderedPageBreak/>
              <w:t>招标监督机构</w:t>
            </w:r>
          </w:p>
        </w:tc>
        <w:tc>
          <w:tcPr>
            <w:tcW w:w="1284" w:type="pct"/>
            <w:shd w:val="clear" w:color="auto" w:fill="auto"/>
            <w:tcMar>
              <w:top w:w="105" w:type="dxa"/>
              <w:left w:w="105" w:type="dxa"/>
              <w:bottom w:w="105" w:type="dxa"/>
              <w:right w:w="105" w:type="dxa"/>
            </w:tcMar>
            <w:vAlign w:val="center"/>
          </w:tcPr>
          <w:p w14:paraId="6E1A01D9"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广州开发区建设工程招投标管理办公室（广州市黄埔区建设工程招投标管理办公室）</w:t>
            </w:r>
          </w:p>
        </w:tc>
        <w:tc>
          <w:tcPr>
            <w:tcW w:w="1284" w:type="pct"/>
            <w:shd w:val="clear" w:color="auto" w:fill="auto"/>
            <w:tcMar>
              <w:top w:w="105" w:type="dxa"/>
              <w:left w:w="0" w:type="dxa"/>
              <w:bottom w:w="105" w:type="dxa"/>
              <w:right w:w="0" w:type="dxa"/>
            </w:tcMar>
            <w:vAlign w:val="center"/>
          </w:tcPr>
          <w:p w14:paraId="76C5D3A5"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联系电话</w:t>
            </w:r>
          </w:p>
        </w:tc>
        <w:tc>
          <w:tcPr>
            <w:tcW w:w="1747" w:type="pct"/>
            <w:shd w:val="clear" w:color="auto" w:fill="auto"/>
            <w:tcMar>
              <w:top w:w="105" w:type="dxa"/>
              <w:left w:w="105" w:type="dxa"/>
              <w:bottom w:w="105" w:type="dxa"/>
              <w:right w:w="105" w:type="dxa"/>
            </w:tcMar>
            <w:vAlign w:val="center"/>
          </w:tcPr>
          <w:p w14:paraId="1E555DD9"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020-82112206</w:t>
            </w:r>
          </w:p>
        </w:tc>
      </w:tr>
      <w:tr w:rsidR="00CA3B8B" w14:paraId="4CE5CCF2" w14:textId="77777777" w:rsidTr="00EF3A24">
        <w:trPr>
          <w:trHeight w:val="865"/>
        </w:trPr>
        <w:tc>
          <w:tcPr>
            <w:tcW w:w="684" w:type="pct"/>
            <w:shd w:val="clear" w:color="auto" w:fill="auto"/>
            <w:tcMar>
              <w:top w:w="105" w:type="dxa"/>
              <w:left w:w="0" w:type="dxa"/>
              <w:bottom w:w="105" w:type="dxa"/>
              <w:right w:w="0" w:type="dxa"/>
            </w:tcMar>
            <w:vAlign w:val="center"/>
          </w:tcPr>
          <w:p w14:paraId="6F19D09B"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其他依法应当载明的内容</w:t>
            </w:r>
          </w:p>
        </w:tc>
        <w:tc>
          <w:tcPr>
            <w:tcW w:w="4316" w:type="pct"/>
            <w:gridSpan w:val="3"/>
            <w:shd w:val="clear" w:color="auto" w:fill="auto"/>
            <w:tcMar>
              <w:top w:w="105" w:type="dxa"/>
              <w:left w:w="105" w:type="dxa"/>
              <w:bottom w:w="105" w:type="dxa"/>
              <w:right w:w="105" w:type="dxa"/>
            </w:tcMar>
            <w:vAlign w:val="center"/>
          </w:tcPr>
          <w:p w14:paraId="4C64AA4B" w14:textId="77777777" w:rsidR="00CA3B8B" w:rsidRDefault="00CA3B8B" w:rsidP="006D4D4D">
            <w:pPr>
              <w:rPr>
                <w:rFonts w:ascii="宋体" w:eastAsia="宋体" w:hAnsi="宋体" w:cs="宋体"/>
                <w:szCs w:val="21"/>
              </w:rPr>
            </w:pPr>
          </w:p>
        </w:tc>
      </w:tr>
      <w:tr w:rsidR="00CA3B8B" w14:paraId="471AE82E" w14:textId="77777777" w:rsidTr="00EF3A24">
        <w:trPr>
          <w:trHeight w:val="565"/>
        </w:trPr>
        <w:tc>
          <w:tcPr>
            <w:tcW w:w="684" w:type="pct"/>
            <w:shd w:val="clear" w:color="auto" w:fill="auto"/>
            <w:tcMar>
              <w:top w:w="105" w:type="dxa"/>
              <w:left w:w="0" w:type="dxa"/>
              <w:bottom w:w="105" w:type="dxa"/>
              <w:right w:w="0" w:type="dxa"/>
            </w:tcMar>
            <w:vAlign w:val="center"/>
          </w:tcPr>
          <w:p w14:paraId="26F4479E" w14:textId="77777777" w:rsidR="00CA3B8B" w:rsidRDefault="00CA3B8B" w:rsidP="006D4D4D">
            <w:pPr>
              <w:widowControl/>
              <w:jc w:val="center"/>
              <w:rPr>
                <w:rFonts w:ascii="宋体" w:eastAsia="宋体" w:hAnsi="宋体" w:cs="宋体"/>
                <w:b/>
                <w:bCs/>
                <w:szCs w:val="21"/>
              </w:rPr>
            </w:pPr>
            <w:r>
              <w:rPr>
                <w:rFonts w:ascii="宋体" w:eastAsia="宋体" w:hAnsi="宋体" w:cs="宋体" w:hint="eastAsia"/>
                <w:b/>
                <w:bCs/>
                <w:kern w:val="0"/>
                <w:szCs w:val="21"/>
                <w:lang w:bidi="ar"/>
              </w:rPr>
              <w:t>使用企业库数据源</w:t>
            </w:r>
          </w:p>
        </w:tc>
        <w:tc>
          <w:tcPr>
            <w:tcW w:w="4316" w:type="pct"/>
            <w:gridSpan w:val="3"/>
            <w:shd w:val="clear" w:color="auto" w:fill="auto"/>
            <w:tcMar>
              <w:top w:w="105" w:type="dxa"/>
              <w:left w:w="105" w:type="dxa"/>
              <w:bottom w:w="105" w:type="dxa"/>
              <w:right w:w="105" w:type="dxa"/>
            </w:tcMar>
            <w:vAlign w:val="center"/>
          </w:tcPr>
          <w:p w14:paraId="046C3ADD" w14:textId="77777777" w:rsidR="00CA3B8B" w:rsidRDefault="00CA3B8B" w:rsidP="006D4D4D">
            <w:pPr>
              <w:widowControl/>
              <w:rPr>
                <w:rFonts w:ascii="宋体" w:eastAsia="宋体" w:hAnsi="宋体" w:cs="宋体"/>
                <w:szCs w:val="21"/>
              </w:rPr>
            </w:pPr>
            <w:r>
              <w:rPr>
                <w:rFonts w:ascii="宋体" w:eastAsia="宋体" w:hAnsi="宋体" w:cs="宋体" w:hint="eastAsia"/>
                <w:kern w:val="0"/>
                <w:szCs w:val="21"/>
                <w:lang w:bidi="ar"/>
              </w:rPr>
              <w:t>市住房和城乡建设局企业库</w:t>
            </w:r>
          </w:p>
        </w:tc>
      </w:tr>
    </w:tbl>
    <w:p w14:paraId="0802C5CB" w14:textId="77777777" w:rsidR="00CA3B8B" w:rsidRPr="00CA3B8B" w:rsidRDefault="00CA3B8B">
      <w:pPr>
        <w:rPr>
          <w:rFonts w:ascii="宋体" w:eastAsia="宋体" w:hAnsi="宋体" w:cs="宋体" w:hint="eastAsia"/>
          <w:szCs w:val="21"/>
        </w:rPr>
      </w:pPr>
    </w:p>
    <w:sectPr w:rsidR="00CA3B8B" w:rsidRPr="00CA3B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D4278" w14:textId="77777777" w:rsidR="00446AE0" w:rsidRDefault="00446AE0" w:rsidP="00CA3B8B">
      <w:r>
        <w:separator/>
      </w:r>
    </w:p>
  </w:endnote>
  <w:endnote w:type="continuationSeparator" w:id="0">
    <w:p w14:paraId="05013B2D" w14:textId="77777777" w:rsidR="00446AE0" w:rsidRDefault="00446AE0" w:rsidP="00CA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4AA7C" w14:textId="77777777" w:rsidR="00446AE0" w:rsidRDefault="00446AE0" w:rsidP="00CA3B8B">
      <w:r>
        <w:separator/>
      </w:r>
    </w:p>
  </w:footnote>
  <w:footnote w:type="continuationSeparator" w:id="0">
    <w:p w14:paraId="592B4C75" w14:textId="77777777" w:rsidR="00446AE0" w:rsidRDefault="00446AE0" w:rsidP="00CA3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llOTU4MzA4MmJiM2IxNzhkMGFmOGFhZjkzMDU4MWIifQ=="/>
  </w:docVars>
  <w:rsids>
    <w:rsidRoot w:val="45D75E88"/>
    <w:rsid w:val="00071DAE"/>
    <w:rsid w:val="00446AE0"/>
    <w:rsid w:val="00CA3B8B"/>
    <w:rsid w:val="00EF3A24"/>
    <w:rsid w:val="45D7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A8EEA"/>
  <w15:docId w15:val="{2628CB3B-4182-4CAB-9C23-F98B148A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A3B8B"/>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CA3B8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A3B8B"/>
    <w:rPr>
      <w:rFonts w:asciiTheme="minorHAnsi" w:eastAsiaTheme="minorEastAsia" w:hAnsiTheme="minorHAnsi" w:cstheme="minorBidi"/>
      <w:kern w:val="2"/>
      <w:sz w:val="18"/>
      <w:szCs w:val="18"/>
    </w:rPr>
  </w:style>
  <w:style w:type="paragraph" w:styleId="a6">
    <w:name w:val="footer"/>
    <w:basedOn w:val="a"/>
    <w:link w:val="a7"/>
    <w:rsid w:val="00CA3B8B"/>
    <w:pPr>
      <w:tabs>
        <w:tab w:val="center" w:pos="4153"/>
        <w:tab w:val="right" w:pos="8306"/>
      </w:tabs>
      <w:snapToGrid w:val="0"/>
      <w:jc w:val="left"/>
    </w:pPr>
    <w:rPr>
      <w:sz w:val="18"/>
      <w:szCs w:val="18"/>
    </w:rPr>
  </w:style>
  <w:style w:type="character" w:customStyle="1" w:styleId="a7">
    <w:name w:val="页脚 字符"/>
    <w:basedOn w:val="a0"/>
    <w:link w:val="a6"/>
    <w:rsid w:val="00CA3B8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国科招标</dc:creator>
  <cp:lastModifiedBy>Administrator</cp:lastModifiedBy>
  <cp:revision>2</cp:revision>
  <dcterms:created xsi:type="dcterms:W3CDTF">2024-07-23T10:04:00Z</dcterms:created>
  <dcterms:modified xsi:type="dcterms:W3CDTF">2024-07-23T10:04:00Z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B6757F3AAADC44D3B44EBDCC69181C5D_11</vt:lpwstr>
  </property>
</Properties>
</file>